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22DF" w14:textId="29424AFB" w:rsidR="00C16702" w:rsidRPr="00217D0D" w:rsidRDefault="00C16702" w:rsidP="006E1EF6">
      <w:pPr>
        <w:tabs>
          <w:tab w:val="center" w:pos="4536"/>
          <w:tab w:val="left" w:pos="6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3EBC7B09" w14:textId="77777777" w:rsidR="00C16702" w:rsidRPr="00A43D46" w:rsidRDefault="00C16702" w:rsidP="00C16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MŚP – ZAMAWIAJĄCEGO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14"/>
        <w:gridCol w:w="6572"/>
      </w:tblGrid>
      <w:tr w:rsidR="00C16702" w:rsidRPr="00A43D46" w14:paraId="1429924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5FC8E0AF" w14:textId="77777777" w:rsidR="00C16702" w:rsidRPr="00A43D46" w:rsidRDefault="00C16702" w:rsidP="001A21C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14:paraId="3860804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6926E4EF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C16702" w:rsidRPr="00A43D46" w14:paraId="2B078851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19DE2F8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>
              <w:rPr>
                <w:rFonts w:ascii="Times New Roman" w:hAnsi="Times New Roman" w:cs="Times New Roman"/>
                <w:szCs w:val="20"/>
              </w:rPr>
              <w:t>do kontaktu</w:t>
            </w:r>
          </w:p>
          <w:p w14:paraId="7BD2E1B3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64299A0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A71BB1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5B05499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14:paraId="74E6031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3711A19C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5009375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3823E80E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14:paraId="548A347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550C32E4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14FB6B75" w14:textId="77777777" w:rsidTr="00232184">
        <w:trPr>
          <w:trHeight w:val="583"/>
        </w:trPr>
        <w:tc>
          <w:tcPr>
            <w:tcW w:w="9486" w:type="dxa"/>
            <w:gridSpan w:val="2"/>
            <w:shd w:val="clear" w:color="auto" w:fill="D9D9D9" w:themeFill="background1" w:themeFillShade="D9"/>
          </w:tcPr>
          <w:p w14:paraId="0C9D98CB" w14:textId="77777777" w:rsidR="00C16702" w:rsidRPr="00AF1EEA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C16702" w:rsidRPr="00A43D46" w14:paraId="25B20E76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0C561477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572" w:type="dxa"/>
            <w:shd w:val="clear" w:color="auto" w:fill="auto"/>
          </w:tcPr>
          <w:p w14:paraId="5D5BCC1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7BBC8683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3AE198D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572" w:type="dxa"/>
            <w:shd w:val="clear" w:color="auto" w:fill="auto"/>
          </w:tcPr>
          <w:p w14:paraId="7BB22183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43EFB5A1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0A814D66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i miejscowość</w:t>
            </w:r>
          </w:p>
        </w:tc>
        <w:tc>
          <w:tcPr>
            <w:tcW w:w="6572" w:type="dxa"/>
            <w:shd w:val="clear" w:color="auto" w:fill="auto"/>
          </w:tcPr>
          <w:p w14:paraId="1D82F4A2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4E7E624D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5E17C5F7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572" w:type="dxa"/>
            <w:shd w:val="clear" w:color="auto" w:fill="auto"/>
          </w:tcPr>
          <w:p w14:paraId="511284D3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6B72E7C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618E010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572" w:type="dxa"/>
            <w:shd w:val="clear" w:color="auto" w:fill="auto"/>
          </w:tcPr>
          <w:p w14:paraId="1FCA80A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70C1EB8B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2C7F2962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572" w:type="dxa"/>
            <w:shd w:val="clear" w:color="auto" w:fill="auto"/>
          </w:tcPr>
          <w:p w14:paraId="25636261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A761833" w14:textId="77777777" w:rsidR="00C16702" w:rsidRPr="00A43D46" w:rsidRDefault="00C16702" w:rsidP="00C16702">
      <w:pPr>
        <w:rPr>
          <w:rFonts w:ascii="Times New Roman" w:hAnsi="Times New Roman" w:cs="Times New Roman"/>
          <w:sz w:val="20"/>
          <w:szCs w:val="20"/>
        </w:rPr>
      </w:pPr>
    </w:p>
    <w:p w14:paraId="7F8B3B29" w14:textId="77777777" w:rsidR="00C16702" w:rsidRDefault="00C16702" w:rsidP="00C16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2"/>
        <w:gridCol w:w="6514"/>
      </w:tblGrid>
      <w:tr w:rsidR="00C16702" w:rsidRPr="00A43D46" w14:paraId="135E2ED7" w14:textId="77777777" w:rsidTr="00232184">
        <w:trPr>
          <w:trHeight w:val="728"/>
        </w:trPr>
        <w:tc>
          <w:tcPr>
            <w:tcW w:w="2972" w:type="dxa"/>
            <w:shd w:val="clear" w:color="auto" w:fill="D9D9D9" w:themeFill="background1" w:themeFillShade="D9"/>
          </w:tcPr>
          <w:p w14:paraId="0149B9E0" w14:textId="77777777" w:rsidR="004B1A50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C40434">
              <w:rPr>
                <w:rFonts w:ascii="Times New Roman" w:hAnsi="Times New Roman" w:cs="Times New Roman"/>
                <w:szCs w:val="20"/>
              </w:rPr>
              <w:t>u</w:t>
            </w:r>
            <w:r>
              <w:rPr>
                <w:rFonts w:ascii="Times New Roman" w:hAnsi="Times New Roman" w:cs="Times New Roman"/>
                <w:szCs w:val="20"/>
              </w:rPr>
              <w:t>sługi doradczej</w:t>
            </w:r>
          </w:p>
          <w:p w14:paraId="1B697D8C" w14:textId="02E541EF" w:rsidR="00C16702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39021BD5" w14:textId="77777777" w:rsidR="00C16702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20F2882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F6FAC" w:rsidRPr="00A43D46" w14:paraId="26E4E6B4" w14:textId="77777777" w:rsidTr="00232184">
        <w:trPr>
          <w:trHeight w:val="728"/>
        </w:trPr>
        <w:tc>
          <w:tcPr>
            <w:tcW w:w="2972" w:type="dxa"/>
            <w:shd w:val="clear" w:color="auto" w:fill="D9D9D9" w:themeFill="background1" w:themeFillShade="D9"/>
          </w:tcPr>
          <w:p w14:paraId="67203D44" w14:textId="0BD6E904" w:rsidR="000F6FAC" w:rsidRDefault="000F6FAC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DD0FCE">
              <w:rPr>
                <w:rFonts w:ascii="Times New Roman" w:hAnsi="Times New Roman" w:cs="Times New Roman"/>
                <w:szCs w:val="20"/>
              </w:rPr>
              <w:t>Rodzaj usługi</w:t>
            </w:r>
          </w:p>
        </w:tc>
        <w:tc>
          <w:tcPr>
            <w:tcW w:w="6514" w:type="dxa"/>
            <w:shd w:val="clear" w:color="auto" w:fill="auto"/>
          </w:tcPr>
          <w:p w14:paraId="5ADB374A" w14:textId="044876EE" w:rsidR="000F6FAC" w:rsidRDefault="004B1A50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="000F6FAC">
              <w:rPr>
                <w:rFonts w:ascii="Times New Roman" w:hAnsi="Times New Roman" w:cs="Times New Roman"/>
                <w:szCs w:val="20"/>
              </w:rPr>
              <w:t>tandardowa/specjalistyczna</w:t>
            </w:r>
          </w:p>
        </w:tc>
      </w:tr>
      <w:tr w:rsidR="00C16702" w:rsidRPr="00A43D46" w14:paraId="708838E9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389CFF15" w14:textId="77777777" w:rsidR="004B1A50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</w:t>
            </w:r>
            <w:r w:rsidR="00C4523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Przedmiotu Zamówienia</w:t>
            </w:r>
          </w:p>
          <w:p w14:paraId="347E61F6" w14:textId="77777777" w:rsidR="00C16702" w:rsidRDefault="00C16702" w:rsidP="00B973E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35DF700D" w14:textId="301F1BE8" w:rsidR="00B973E9" w:rsidRPr="00A43D46" w:rsidRDefault="00B973E9" w:rsidP="00B973E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57DA6602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FBE5B7B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34FC28D9" w14:textId="62BDB810" w:rsidR="00C16702" w:rsidRPr="00A43D46" w:rsidRDefault="00E11ED3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DD0FCE">
              <w:rPr>
                <w:rFonts w:ascii="Times New Roman" w:hAnsi="Times New Roman" w:cs="Times New Roman"/>
                <w:szCs w:val="20"/>
              </w:rPr>
              <w:t>Planowany t</w:t>
            </w:r>
            <w:r w:rsidR="00C16702" w:rsidRPr="00DD0FCE">
              <w:rPr>
                <w:rFonts w:ascii="Times New Roman" w:hAnsi="Times New Roman" w:cs="Times New Roman"/>
                <w:szCs w:val="20"/>
              </w:rPr>
              <w:t>ermin realizacji zamówienia</w:t>
            </w:r>
            <w:r w:rsidR="00C1670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48B7DD61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50B4B631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7A833BE3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317CF037" w14:textId="46D8171A" w:rsidR="002802C8" w:rsidRPr="002802C8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</w:t>
            </w:r>
            <w:r w:rsidRPr="002802C8">
              <w:rPr>
                <w:rFonts w:ascii="Times New Roman" w:hAnsi="Times New Roman" w:cs="Times New Roman"/>
                <w:szCs w:val="20"/>
              </w:rPr>
              <w:t xml:space="preserve">składania ofert </w:t>
            </w:r>
            <w:r w:rsidR="002802C8" w:rsidRPr="002802C8">
              <w:rPr>
                <w:rFonts w:ascii="Times New Roman" w:hAnsi="Times New Roman" w:cs="Times New Roman"/>
                <w:szCs w:val="20"/>
              </w:rPr>
              <w:t>(</w:t>
            </w:r>
            <w:r w:rsidR="002802C8" w:rsidRPr="002802C8">
              <w:rPr>
                <w:rStyle w:val="markedcontent"/>
                <w:rFonts w:ascii="Times New Roman" w:hAnsi="Times New Roman"/>
                <w:szCs w:val="20"/>
              </w:rPr>
              <w:t xml:space="preserve">co najmniej 7 dni kalendarzowych od dnia upublicznienia/przesłania zapytania </w:t>
            </w:r>
            <w:r w:rsidR="002802C8">
              <w:rPr>
                <w:rStyle w:val="markedcontent"/>
                <w:rFonts w:ascii="Times New Roman" w:hAnsi="Times New Roman"/>
                <w:szCs w:val="20"/>
              </w:rPr>
              <w:t>n</w:t>
            </w:r>
            <w:r w:rsidR="002802C8">
              <w:rPr>
                <w:rStyle w:val="markedcontent"/>
              </w:rPr>
              <w:t xml:space="preserve">n. </w:t>
            </w:r>
            <w:r w:rsidR="002802C8" w:rsidRPr="002802C8">
              <w:rPr>
                <w:rStyle w:val="markedcontent"/>
                <w:rFonts w:ascii="Times New Roman" w:hAnsi="Times New Roman"/>
                <w:szCs w:val="20"/>
              </w:rPr>
              <w:t>ofertowego)</w:t>
            </w:r>
          </w:p>
          <w:p w14:paraId="11DE835E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206269D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8CD0BB6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179D6B0E" w14:textId="77777777" w:rsidR="00C16702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514" w:type="dxa"/>
            <w:shd w:val="clear" w:color="auto" w:fill="auto"/>
          </w:tcPr>
          <w:p w14:paraId="0D20A7A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D470EA0" w14:textId="6518B18C" w:rsidR="00C16702" w:rsidRDefault="00C16702" w:rsidP="00C167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08CADF" w14:textId="3431076A" w:rsidR="00C16702" w:rsidRDefault="00C16702" w:rsidP="00C16702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USŁUGODAWCY UDZIAŁ W POSTĘPOWANIU </w:t>
      </w:r>
      <w:r w:rsidR="001A21C1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I SPOSÓB OCENY</w:t>
      </w:r>
    </w:p>
    <w:p w14:paraId="0AD9C8A7" w14:textId="77777777" w:rsidR="006E1EF6" w:rsidRDefault="00C16702" w:rsidP="00232184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6E1EF6">
        <w:rPr>
          <w:rFonts w:ascii="Times New Roman" w:hAnsi="Times New Roman"/>
          <w:sz w:val="20"/>
          <w:szCs w:val="20"/>
        </w:rPr>
        <w:t>:</w:t>
      </w:r>
    </w:p>
    <w:p w14:paraId="24E0D48F" w14:textId="4199AD31" w:rsidR="00232184" w:rsidRPr="00A84D46" w:rsidRDefault="006E1EF6" w:rsidP="00A84D46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16702"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</w:t>
      </w:r>
      <w:r w:rsidR="00232184">
        <w:rPr>
          <w:rFonts w:ascii="Times New Roman" w:hAnsi="Times New Roman"/>
          <w:sz w:val="20"/>
          <w:szCs w:val="20"/>
        </w:rPr>
        <w:t xml:space="preserve">,   - </w:t>
      </w:r>
      <w:r w:rsidR="00C16702" w:rsidRPr="001A21C1">
        <w:rPr>
          <w:rFonts w:ascii="Times New Roman" w:hAnsi="Times New Roman"/>
          <w:sz w:val="20"/>
          <w:szCs w:val="20"/>
        </w:rPr>
        <w:t>Instytucji Otoczenia Biznesu zapisanych w katalogu usługodawców na platformie internetowej</w:t>
      </w:r>
      <w:r w:rsidR="00232184">
        <w:rPr>
          <w:rFonts w:ascii="Times New Roman" w:hAnsi="Times New Roman"/>
          <w:sz w:val="20"/>
          <w:szCs w:val="20"/>
        </w:rPr>
        <w:t xml:space="preserve"> projektu</w:t>
      </w:r>
      <w:r w:rsidR="00C16702" w:rsidRPr="001A21C1">
        <w:rPr>
          <w:rFonts w:ascii="Times New Roman" w:hAnsi="Times New Roman"/>
          <w:sz w:val="20"/>
          <w:szCs w:val="20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6"/>
        <w:gridCol w:w="5380"/>
      </w:tblGrid>
      <w:tr w:rsidR="00564EB7" w:rsidRPr="00A43D46" w14:paraId="3DC07B28" w14:textId="77777777" w:rsidTr="00564EB7">
        <w:trPr>
          <w:trHeight w:val="336"/>
        </w:trPr>
        <w:tc>
          <w:tcPr>
            <w:tcW w:w="4106" w:type="dxa"/>
            <w:shd w:val="clear" w:color="auto" w:fill="BFBFBF" w:themeFill="background1" w:themeFillShade="BF"/>
          </w:tcPr>
          <w:p w14:paraId="1B60904B" w14:textId="29A755C3" w:rsidR="00564EB7" w:rsidRPr="00B65BD8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5380" w:type="dxa"/>
            <w:shd w:val="clear" w:color="auto" w:fill="BFBFBF" w:themeFill="background1" w:themeFillShade="BF"/>
          </w:tcPr>
          <w:p w14:paraId="09B6D7AC" w14:textId="2633349F" w:rsidR="00564EB7" w:rsidRPr="00B65BD8" w:rsidRDefault="00564EB7" w:rsidP="00A84D46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Weryfikacja spełnienia</w:t>
            </w:r>
          </w:p>
        </w:tc>
      </w:tr>
      <w:tr w:rsidR="00564EB7" w:rsidRPr="00A43D46" w14:paraId="3521A34F" w14:textId="77777777" w:rsidTr="00564EB7">
        <w:trPr>
          <w:trHeight w:val="746"/>
        </w:trPr>
        <w:tc>
          <w:tcPr>
            <w:tcW w:w="4106" w:type="dxa"/>
            <w:shd w:val="clear" w:color="auto" w:fill="D9D9D9" w:themeFill="background1" w:themeFillShade="D9"/>
          </w:tcPr>
          <w:p w14:paraId="1AF5A209" w14:textId="5D5FD046" w:rsidR="00564EB7" w:rsidRPr="00A84D46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A84D4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</w:tc>
        <w:tc>
          <w:tcPr>
            <w:tcW w:w="5380" w:type="dxa"/>
          </w:tcPr>
          <w:p w14:paraId="324F0B5A" w14:textId="092803D1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564EB7" w:rsidRPr="00A43D46" w14:paraId="1E0D5D64" w14:textId="77777777" w:rsidTr="00A84D46">
        <w:trPr>
          <w:trHeight w:val="710"/>
        </w:trPr>
        <w:tc>
          <w:tcPr>
            <w:tcW w:w="4106" w:type="dxa"/>
            <w:shd w:val="clear" w:color="auto" w:fill="D9D9D9" w:themeFill="background1" w:themeFillShade="D9"/>
          </w:tcPr>
          <w:p w14:paraId="6682D45B" w14:textId="5E18C90A" w:rsidR="00564EB7" w:rsidRPr="00A43D46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A84D4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5380" w:type="dxa"/>
          </w:tcPr>
          <w:p w14:paraId="6DB36E48" w14:textId="6E080D54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</w:t>
            </w:r>
            <w:r w:rsidR="003D25CC">
              <w:rPr>
                <w:rFonts w:ascii="Times New Roman" w:eastAsia="Times New Roman" w:hAnsi="Times New Roman"/>
                <w:szCs w:val="20"/>
              </w:rPr>
              <w:t>/dokumentów</w:t>
            </w:r>
            <w:r w:rsidRPr="002D15A7">
              <w:rPr>
                <w:rFonts w:ascii="Times New Roman" w:eastAsia="Times New Roman" w:hAnsi="Times New Roman"/>
                <w:szCs w:val="20"/>
              </w:rPr>
              <w:t xml:space="preserve"> złożonych przez Podmiot</w:t>
            </w:r>
            <w:r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564EB7" w:rsidRPr="00A43D46" w14:paraId="35417E44" w14:textId="77777777" w:rsidTr="00A84D46">
        <w:trPr>
          <w:trHeight w:val="750"/>
        </w:trPr>
        <w:tc>
          <w:tcPr>
            <w:tcW w:w="4106" w:type="dxa"/>
            <w:shd w:val="clear" w:color="auto" w:fill="D9D9D9" w:themeFill="background1" w:themeFillShade="D9"/>
          </w:tcPr>
          <w:p w14:paraId="6A1EBFB6" w14:textId="3460E91A" w:rsidR="00564EB7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D4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5380" w:type="dxa"/>
          </w:tcPr>
          <w:p w14:paraId="2631626A" w14:textId="0B2A5DB8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>
              <w:rPr>
                <w:rFonts w:ascii="Times New Roman" w:eastAsia="Times New Roman" w:hAnsi="Times New Roman"/>
                <w:szCs w:val="20"/>
              </w:rPr>
              <w:t xml:space="preserve"> wraz z dokumentem rejestracyjnym.</w:t>
            </w:r>
          </w:p>
        </w:tc>
      </w:tr>
      <w:tr w:rsidR="00564EB7" w:rsidRPr="00A43D46" w14:paraId="09A80FC0" w14:textId="77777777" w:rsidTr="00A84D46">
        <w:trPr>
          <w:trHeight w:val="2221"/>
        </w:trPr>
        <w:tc>
          <w:tcPr>
            <w:tcW w:w="4106" w:type="dxa"/>
            <w:shd w:val="clear" w:color="auto" w:fill="D9D9D9" w:themeFill="background1" w:themeFillShade="D9"/>
          </w:tcPr>
          <w:p w14:paraId="2C95D5F0" w14:textId="05B1982F" w:rsidR="00564EB7" w:rsidRPr="00A43D46" w:rsidRDefault="00564EB7" w:rsidP="00A84D46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C8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</w:t>
            </w:r>
            <w:r>
              <w:rPr>
                <w:rFonts w:ascii="Times New Roman" w:hAnsi="Times New Roman"/>
                <w:szCs w:val="20"/>
              </w:rPr>
              <w:t> </w:t>
            </w:r>
            <w:r w:rsidRPr="00FA1AE1">
              <w:rPr>
                <w:rFonts w:ascii="Times New Roman" w:hAnsi="Times New Roman"/>
                <w:szCs w:val="20"/>
              </w:rPr>
              <w:t>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5380" w:type="dxa"/>
          </w:tcPr>
          <w:p w14:paraId="43E3BBEF" w14:textId="3F54999E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Weryfikacja spełnienia kryterium na podstawie </w:t>
            </w:r>
            <w:r w:rsidRPr="00382EDA">
              <w:rPr>
                <w:rFonts w:ascii="Times New Roman" w:eastAsia="Times New Roman" w:hAnsi="Times New Roman"/>
                <w:szCs w:val="20"/>
              </w:rPr>
              <w:t>informacji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br/>
              <w:t>w formie oświadczenia</w:t>
            </w:r>
            <w:r w:rsidRPr="00382EDA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złożonego przez Podmiot. Informacje mają potwierdzić  czy IOB</w:t>
            </w:r>
            <w:r w:rsidRPr="008E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AE1">
              <w:rPr>
                <w:rFonts w:ascii="Times New Roman" w:hAnsi="Times New Roman"/>
                <w:szCs w:val="20"/>
              </w:rPr>
              <w:t>posiada osoby zdolne do wykonania zamówienia oraz posiada wyposażenie biurowe zapewniające właściwe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FA1AE1">
              <w:rPr>
                <w:rFonts w:ascii="Times New Roman" w:eastAsia="Times New Roman" w:hAnsi="Times New Roman"/>
                <w:szCs w:val="20"/>
              </w:rPr>
              <w:t>przechowy</w:t>
            </w:r>
            <w:r>
              <w:rPr>
                <w:rFonts w:ascii="Times New Roman" w:eastAsia="Times New Roman" w:hAnsi="Times New Roman"/>
                <w:szCs w:val="20"/>
              </w:rPr>
              <w:t xml:space="preserve">wanie dokumentacji, związanej ze </w:t>
            </w:r>
            <w:r w:rsidRPr="00FA1AE1">
              <w:rPr>
                <w:rFonts w:ascii="Times New Roman" w:eastAsia="Times New Roman" w:hAnsi="Times New Roman"/>
                <w:szCs w:val="20"/>
              </w:rPr>
              <w:t xml:space="preserve">świadczeniem usług oraz dysponowanie urządzeniami technicznymi zapewniającymi właściwą obsługę podmiotów korzystających z usług, w szczególności sprzętem komputerowym </w:t>
            </w:r>
            <w:r>
              <w:rPr>
                <w:rFonts w:ascii="Times New Roman" w:eastAsia="Times New Roman" w:hAnsi="Times New Roman"/>
                <w:szCs w:val="20"/>
              </w:rPr>
              <w:t>wraz z oprogramowaniem biurowym.</w:t>
            </w:r>
          </w:p>
        </w:tc>
      </w:tr>
      <w:tr w:rsidR="00564EB7" w:rsidRPr="00A43D46" w14:paraId="0FABD54A" w14:textId="77777777" w:rsidTr="00A84D46">
        <w:trPr>
          <w:trHeight w:val="1691"/>
        </w:trPr>
        <w:tc>
          <w:tcPr>
            <w:tcW w:w="4106" w:type="dxa"/>
            <w:shd w:val="clear" w:color="auto" w:fill="D9D9D9" w:themeFill="background1" w:themeFillShade="D9"/>
          </w:tcPr>
          <w:p w14:paraId="0F70EAF5" w14:textId="4AC0894A" w:rsidR="00564EB7" w:rsidRPr="00AE4EB2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>*</w:t>
            </w:r>
            <w:r w:rsidR="00A84D4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380" w:type="dxa"/>
          </w:tcPr>
          <w:p w14:paraId="27ADCEC9" w14:textId="2C3D8341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 w:rsidRPr="00F50432">
              <w:rPr>
                <w:rFonts w:ascii="Times New Roman" w:hAnsi="Times New Roman"/>
                <w:szCs w:val="20"/>
              </w:rPr>
              <w:t>, iż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      </w:r>
          </w:p>
        </w:tc>
      </w:tr>
      <w:tr w:rsidR="00564EB7" w:rsidRPr="00A43D46" w14:paraId="735F0256" w14:textId="77777777" w:rsidTr="00564EB7">
        <w:tc>
          <w:tcPr>
            <w:tcW w:w="4106" w:type="dxa"/>
            <w:shd w:val="clear" w:color="auto" w:fill="D9D9D9" w:themeFill="background1" w:themeFillShade="D9"/>
          </w:tcPr>
          <w:p w14:paraId="1102CD4B" w14:textId="20021DB1" w:rsidR="00564EB7" w:rsidRPr="00DF5878" w:rsidRDefault="00564EB7" w:rsidP="00A84D46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>*</w:t>
            </w:r>
            <w:r w:rsidRPr="00AE4EB2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>
              <w:rPr>
                <w:rFonts w:ascii="Times New Roman" w:hAnsi="Times New Roman"/>
                <w:szCs w:val="20"/>
              </w:rPr>
              <w:t>doświadczenie w realizacji min.</w:t>
            </w:r>
            <w:r w:rsidRPr="00AE4EB2">
              <w:rPr>
                <w:rFonts w:ascii="Times New Roman" w:hAnsi="Times New Roman"/>
                <w:szCs w:val="20"/>
              </w:rPr>
              <w:t>5 usług doradczych n</w:t>
            </w:r>
            <w:r>
              <w:rPr>
                <w:rFonts w:ascii="Times New Roman" w:hAnsi="Times New Roman"/>
                <w:szCs w:val="20"/>
              </w:rPr>
              <w:t>a rzecz MŚP w okresie ostatnich</w:t>
            </w:r>
            <w:r w:rsidR="004B1A50">
              <w:rPr>
                <w:rFonts w:ascii="Times New Roman" w:hAnsi="Times New Roman"/>
                <w:szCs w:val="20"/>
              </w:rPr>
              <w:t xml:space="preserve"> </w:t>
            </w:r>
            <w:r w:rsidRPr="00AE4EB2">
              <w:rPr>
                <w:rFonts w:ascii="Times New Roman" w:hAnsi="Times New Roman"/>
                <w:szCs w:val="20"/>
              </w:rPr>
              <w:t>3 lat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AE4EB2">
              <w:rPr>
                <w:rFonts w:ascii="Times New Roman" w:hAnsi="Times New Roman"/>
                <w:szCs w:val="20"/>
              </w:rPr>
              <w:t xml:space="preserve"> licząc od dnia poprzedzającego moment zgłoszenia udziału w postępowaniu, </w:t>
            </w:r>
            <w:r w:rsidR="00B5446E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5380" w:type="dxa"/>
          </w:tcPr>
          <w:p w14:paraId="04A5456B" w14:textId="0429DA4A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wraz z udokumentowaniem (np. referencje, protokoły odbioru usługi, itp.).</w:t>
            </w:r>
            <w:r w:rsidR="00383DB6"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</w:tr>
      <w:tr w:rsidR="00564EB7" w:rsidRPr="00A43D46" w14:paraId="62194E49" w14:textId="77777777" w:rsidTr="00564EB7">
        <w:tc>
          <w:tcPr>
            <w:tcW w:w="4106" w:type="dxa"/>
            <w:shd w:val="clear" w:color="auto" w:fill="D9D9D9" w:themeFill="background1" w:themeFillShade="D9"/>
          </w:tcPr>
          <w:p w14:paraId="1EE988EB" w14:textId="2AFF5239" w:rsidR="00564EB7" w:rsidRPr="00AE4EB2" w:rsidRDefault="00564EB7" w:rsidP="00A84D46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>*</w:t>
            </w:r>
            <w:r w:rsidR="00A84D4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</w:t>
            </w:r>
            <w:r w:rsidR="00B5446E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1 etat) osobę/osoby, która/e posiada/ją doświadczenie w realizacji min. 3 usług</w:t>
            </w:r>
            <w:r w:rsidR="00B5446E">
              <w:rPr>
                <w:rFonts w:ascii="Times New Roman" w:hAnsi="Times New Roman"/>
                <w:szCs w:val="20"/>
              </w:rPr>
              <w:t xml:space="preserve"> </w:t>
            </w:r>
            <w:r w:rsidRPr="00AE4EB2">
              <w:rPr>
                <w:rFonts w:ascii="Times New Roman" w:hAnsi="Times New Roman"/>
                <w:szCs w:val="20"/>
              </w:rPr>
              <w:t xml:space="preserve">doradczych na rzecz MŚP oraz co najmniej </w:t>
            </w:r>
            <w:r w:rsidR="00B5446E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2 letnie doświadczenie zawodowe w realizacji inicjatyw skierowanych do przedsiębiorców,</w:t>
            </w:r>
          </w:p>
          <w:p w14:paraId="0036539A" w14:textId="77777777" w:rsidR="00564EB7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 xml:space="preserve">i/lub Usługodawca współpracuje z min. 2 osobami, które zrealizowały min. 3 usługi doradcze na rzecz MŚP, które posiadają </w:t>
            </w:r>
            <w:r w:rsidRPr="00AE4EB2">
              <w:rPr>
                <w:rFonts w:ascii="Times New Roman" w:hAnsi="Times New Roman"/>
                <w:szCs w:val="20"/>
              </w:rPr>
              <w:lastRenderedPageBreak/>
              <w:t>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5380" w:type="dxa"/>
          </w:tcPr>
          <w:p w14:paraId="5B442091" w14:textId="77777777" w:rsidR="00B5446E" w:rsidRDefault="00564EB7" w:rsidP="00B5446E">
            <w:pPr>
              <w:tabs>
                <w:tab w:val="left" w:pos="851"/>
                <w:tab w:val="left" w:pos="1701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lastRenderedPageBreak/>
              <w:t>Weryfikacja spełnienia kryterium na podstawie informacji złożonych przez Podmiot. Dla każdej z osób należy wskazać:</w:t>
            </w:r>
          </w:p>
          <w:p w14:paraId="220B0D8F" w14:textId="1F6165BE" w:rsidR="00B5446E" w:rsidRDefault="00B5446E" w:rsidP="00B5446E">
            <w:pPr>
              <w:pStyle w:val="Akapitzlist"/>
              <w:numPr>
                <w:ilvl w:val="0"/>
                <w:numId w:val="26"/>
              </w:numPr>
              <w:tabs>
                <w:tab w:val="left" w:pos="851"/>
                <w:tab w:val="left" w:pos="1701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W</w:t>
            </w:r>
            <w:r w:rsidR="00564EB7" w:rsidRPr="00B5446E">
              <w:rPr>
                <w:rFonts w:ascii="Times New Roman" w:eastAsia="Times New Roman" w:hAnsi="Times New Roman"/>
                <w:szCs w:val="20"/>
              </w:rPr>
              <w:t>ykształcenie</w:t>
            </w:r>
          </w:p>
          <w:p w14:paraId="579B71CD" w14:textId="77777777" w:rsidR="00B5446E" w:rsidRDefault="00564EB7" w:rsidP="00B5446E">
            <w:pPr>
              <w:pStyle w:val="Akapitzlist"/>
              <w:numPr>
                <w:ilvl w:val="0"/>
                <w:numId w:val="26"/>
              </w:numPr>
              <w:tabs>
                <w:tab w:val="left" w:pos="851"/>
                <w:tab w:val="left" w:pos="1701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 xml:space="preserve">doświadczenie zawodowe, w tym zwłaszcza </w:t>
            </w:r>
            <w:r w:rsidR="00B5446E">
              <w:rPr>
                <w:rFonts w:ascii="Times New Roman" w:eastAsia="Times New Roman" w:hAnsi="Times New Roman"/>
                <w:szCs w:val="20"/>
              </w:rPr>
              <w:br/>
            </w:r>
            <w:r w:rsidRPr="00B5446E">
              <w:rPr>
                <w:rFonts w:ascii="Times New Roman" w:eastAsia="Times New Roman" w:hAnsi="Times New Roman"/>
                <w:szCs w:val="20"/>
              </w:rPr>
              <w:t>w zakresie wykonania min. 3 usług doradczych dla MŚP zbieżnych tematycznie z usługą, na którą zapotrzebowanie zgłasza przedsiębiorca,</w:t>
            </w:r>
          </w:p>
          <w:p w14:paraId="5F4475CF" w14:textId="77777777" w:rsidR="00B5446E" w:rsidRDefault="00564EB7" w:rsidP="00B5446E">
            <w:pPr>
              <w:pStyle w:val="Akapitzlist"/>
              <w:numPr>
                <w:ilvl w:val="0"/>
                <w:numId w:val="26"/>
              </w:numPr>
              <w:tabs>
                <w:tab w:val="left" w:pos="851"/>
                <w:tab w:val="left" w:pos="1701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obszary specjalizacji,</w:t>
            </w:r>
          </w:p>
          <w:p w14:paraId="1E78DCCC" w14:textId="77777777" w:rsidR="00B5446E" w:rsidRDefault="00564EB7" w:rsidP="00B5446E">
            <w:pPr>
              <w:pStyle w:val="Akapitzlist"/>
              <w:numPr>
                <w:ilvl w:val="0"/>
                <w:numId w:val="26"/>
              </w:numPr>
              <w:tabs>
                <w:tab w:val="left" w:pos="851"/>
                <w:tab w:val="left" w:pos="1701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kategorie usług jakie będzie świadczyła dana osoba</w:t>
            </w:r>
          </w:p>
          <w:p w14:paraId="76F04694" w14:textId="432285EE" w:rsidR="00564EB7" w:rsidRPr="00B5446E" w:rsidRDefault="00564EB7" w:rsidP="00B5446E">
            <w:pPr>
              <w:pStyle w:val="Akapitzlist"/>
              <w:numPr>
                <w:ilvl w:val="0"/>
                <w:numId w:val="26"/>
              </w:numPr>
              <w:tabs>
                <w:tab w:val="left" w:pos="851"/>
                <w:tab w:val="left" w:pos="1701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lastRenderedPageBreak/>
              <w:t>podstawę dysponowania przez Usługodawcę daną osobą</w:t>
            </w:r>
          </w:p>
          <w:p w14:paraId="7AD09539" w14:textId="77777777" w:rsidR="00564EB7" w:rsidRPr="006210DE" w:rsidRDefault="00564EB7" w:rsidP="00B5446E">
            <w:pPr>
              <w:tabs>
                <w:tab w:val="left" w:pos="1418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Dodatkowo MŚP może wymagać, np.:</w:t>
            </w:r>
          </w:p>
          <w:p w14:paraId="5F581FDC" w14:textId="77777777" w:rsidR="00B5446E" w:rsidRDefault="00564EB7" w:rsidP="00B5446E">
            <w:pPr>
              <w:pStyle w:val="Akapitzlist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stopnie naukowe,</w:t>
            </w:r>
          </w:p>
          <w:p w14:paraId="5B29BD12" w14:textId="77777777" w:rsidR="00B5446E" w:rsidRDefault="00564EB7" w:rsidP="00B5446E">
            <w:pPr>
              <w:pStyle w:val="Akapitzlist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kursy/szkolenia,</w:t>
            </w:r>
          </w:p>
          <w:p w14:paraId="0A9D5A28" w14:textId="77777777" w:rsidR="00B5446E" w:rsidRDefault="00564EB7" w:rsidP="00B5446E">
            <w:pPr>
              <w:pStyle w:val="Akapitzlist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posiadane certyfikaty,</w:t>
            </w:r>
          </w:p>
          <w:p w14:paraId="48980C9D" w14:textId="77777777" w:rsidR="00B5446E" w:rsidRDefault="00564EB7" w:rsidP="00B5446E">
            <w:pPr>
              <w:pStyle w:val="Akapitzlist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publikacje,</w:t>
            </w:r>
          </w:p>
          <w:p w14:paraId="5C210CC5" w14:textId="3CEC196C" w:rsidR="00564EB7" w:rsidRPr="00B5446E" w:rsidRDefault="00564EB7" w:rsidP="00B5446E">
            <w:pPr>
              <w:pStyle w:val="Akapitzlist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znajomość języków obcych, itp.</w:t>
            </w:r>
          </w:p>
        </w:tc>
      </w:tr>
    </w:tbl>
    <w:p w14:paraId="7FDD32F0" w14:textId="77777777" w:rsidR="00C16702" w:rsidRDefault="00C16702" w:rsidP="00C16702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317625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1DBE351A" w14:textId="21EEEED4" w:rsidR="00C16702" w:rsidRPr="00A84D46" w:rsidRDefault="00C16702" w:rsidP="00A84D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8"/>
        <w:gridCol w:w="6968"/>
      </w:tblGrid>
      <w:tr w:rsidR="00C16702" w:rsidRPr="00A43D46" w14:paraId="3BDDC646" w14:textId="77777777" w:rsidTr="00E37906">
        <w:trPr>
          <w:trHeight w:val="42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2507EB62" w14:textId="77777777" w:rsidR="00C16702" w:rsidRPr="00B85580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C16702" w:rsidRPr="00A43D46" w14:paraId="0838A997" w14:textId="77777777" w:rsidTr="00E37906">
        <w:tc>
          <w:tcPr>
            <w:tcW w:w="2405" w:type="dxa"/>
            <w:shd w:val="clear" w:color="auto" w:fill="D9D9D9" w:themeFill="background1" w:themeFillShade="D9"/>
          </w:tcPr>
          <w:p w14:paraId="460C43B2" w14:textId="77777777" w:rsidR="00C16702" w:rsidRPr="00A43D46" w:rsidRDefault="00C16702" w:rsidP="00DF58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14:paraId="5F8DDC74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604F3158" w14:textId="77777777" w:rsidR="00C16702" w:rsidRPr="0068787A" w:rsidRDefault="00C16702" w:rsidP="00DF5878">
            <w:pPr>
              <w:pStyle w:val="Akapitzlist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>Cena [PLN] (C) –  min. 6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</w:rPr>
              <w:t>0%</w:t>
            </w:r>
          </w:p>
          <w:p w14:paraId="5924E9B0" w14:textId="15E0AE9F" w:rsidR="00C16702" w:rsidRPr="00F06F90" w:rsidRDefault="00DF5878" w:rsidP="00DF5878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Cena (C) – 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>liczba punktów dla każdej ocenianej oferty zostanie wyliczona wg poniższego wzoru, gdzie zaokrąglenia dokonane zostaną z dokładnością do dwóch miejsc po przecinku (min. 60 pkt):</w:t>
            </w:r>
          </w:p>
          <w:p w14:paraId="7825F447" w14:textId="77777777" w:rsidR="00C16702" w:rsidRPr="00F06F90" w:rsidRDefault="00C16702" w:rsidP="00DF5878">
            <w:pPr>
              <w:spacing w:after="12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min.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60%  gdzie 1 pkt=1%</m:t>
                </m:r>
              </m:oMath>
            </m:oMathPara>
          </w:p>
          <w:p w14:paraId="631944D9" w14:textId="77777777" w:rsidR="00C16702" w:rsidRPr="00F06F90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14:paraId="5B7318D0" w14:textId="77777777" w:rsidR="00C16702" w:rsidRPr="00F06F90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„Cena” ;</w:t>
            </w:r>
          </w:p>
          <w:p w14:paraId="698BD78D" w14:textId="77777777" w:rsidR="00C16702" w:rsidRPr="00F06F90" w:rsidRDefault="003838A8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14:paraId="34D91CF5" w14:textId="77777777" w:rsidR="00C16702" w:rsidRPr="0068787A" w:rsidRDefault="003838A8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C16702">
              <w:rPr>
                <w:rFonts w:ascii="Times New Roman" w:hAnsi="Times New Roman" w:cs="Times New Roman"/>
                <w:szCs w:val="20"/>
              </w:rPr>
              <w:t> 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14:paraId="41D233CC" w14:textId="77777777" w:rsidR="008D6241" w:rsidRDefault="008D6241" w:rsidP="008D6241">
      <w:pPr>
        <w:rPr>
          <w:rFonts w:ascii="Times New Roman" w:hAnsi="Times New Roman" w:cs="Times New Roman"/>
          <w:b/>
          <w:sz w:val="20"/>
          <w:szCs w:val="20"/>
        </w:rPr>
      </w:pPr>
    </w:p>
    <w:p w14:paraId="3F705150" w14:textId="6EEAD3F4" w:rsidR="008D6241" w:rsidRDefault="008D6241" w:rsidP="008D62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UWAGA!</w:t>
      </w:r>
    </w:p>
    <w:p w14:paraId="7FE50182" w14:textId="09E8CAD4" w:rsidR="008D6241" w:rsidRPr="008D6241" w:rsidRDefault="008D6241" w:rsidP="00A84D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Jeśli MŚP nie wybierze</w:t>
      </w:r>
      <w:r w:rsidR="00A84D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1A50">
        <w:rPr>
          <w:rFonts w:ascii="Times New Roman" w:hAnsi="Times New Roman" w:cs="Times New Roman"/>
          <w:b/>
          <w:sz w:val="20"/>
          <w:szCs w:val="20"/>
        </w:rPr>
        <w:t>do oceny ofert</w:t>
      </w:r>
      <w:r>
        <w:rPr>
          <w:rFonts w:ascii="Times New Roman" w:hAnsi="Times New Roman" w:cs="Times New Roman"/>
          <w:b/>
          <w:sz w:val="20"/>
          <w:szCs w:val="20"/>
        </w:rPr>
        <w:t xml:space="preserve"> kryterium z listy proponowan</w:t>
      </w:r>
      <w:r w:rsidR="003D25CC">
        <w:rPr>
          <w:rFonts w:ascii="Times New Roman" w:hAnsi="Times New Roman" w:cs="Times New Roman"/>
          <w:b/>
          <w:sz w:val="20"/>
          <w:szCs w:val="20"/>
        </w:rPr>
        <w:t>ych kryteri</w:t>
      </w:r>
      <w:r w:rsidR="00A84D46">
        <w:rPr>
          <w:rFonts w:ascii="Times New Roman" w:hAnsi="Times New Roman" w:cs="Times New Roman"/>
          <w:b/>
          <w:sz w:val="20"/>
          <w:szCs w:val="20"/>
        </w:rPr>
        <w:t>ów</w:t>
      </w:r>
      <w:r w:rsidR="003D25CC">
        <w:rPr>
          <w:rFonts w:ascii="Times New Roman" w:hAnsi="Times New Roman" w:cs="Times New Roman"/>
          <w:b/>
          <w:sz w:val="20"/>
          <w:szCs w:val="20"/>
        </w:rPr>
        <w:t xml:space="preserve"> fakultatywnych</w:t>
      </w:r>
      <w:r>
        <w:rPr>
          <w:rFonts w:ascii="Times New Roman" w:hAnsi="Times New Roman" w:cs="Times New Roman"/>
          <w:b/>
          <w:sz w:val="20"/>
          <w:szCs w:val="20"/>
        </w:rPr>
        <w:t>, należy usunąć zapisy.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1"/>
        <w:gridCol w:w="3975"/>
      </w:tblGrid>
      <w:tr w:rsidR="00C16702" w:rsidRPr="00A43D46" w14:paraId="4A2938B6" w14:textId="77777777" w:rsidTr="00383DB6">
        <w:trPr>
          <w:trHeight w:val="426"/>
        </w:trPr>
        <w:tc>
          <w:tcPr>
            <w:tcW w:w="5511" w:type="dxa"/>
            <w:shd w:val="clear" w:color="auto" w:fill="D9D9D9" w:themeFill="background1" w:themeFillShade="D9"/>
          </w:tcPr>
          <w:p w14:paraId="7A1D713A" w14:textId="77777777" w:rsidR="00564EB7" w:rsidRDefault="00C16702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Proponowane 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6E1EF6">
              <w:rPr>
                <w:rFonts w:ascii="Times New Roman" w:hAnsi="Times New Roman" w:cs="Times New Roman"/>
                <w:b/>
                <w:szCs w:val="20"/>
              </w:rPr>
              <w:t>fakultatywne</w:t>
            </w:r>
          </w:p>
          <w:p w14:paraId="1643FC92" w14:textId="137C3B34" w:rsidR="00C16702" w:rsidRPr="00B85580" w:rsidRDefault="006E1EF6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16702"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C16702">
              <w:rPr>
                <w:rFonts w:ascii="Times New Roman" w:hAnsi="Times New Roman" w:cs="Times New Roman"/>
                <w:i/>
                <w:szCs w:val="20"/>
              </w:rPr>
              <w:t>wybór</w:t>
            </w:r>
            <w:r w:rsidR="00C16702" w:rsidRPr="00112B0B">
              <w:rPr>
                <w:rFonts w:ascii="Times New Roman" w:hAnsi="Times New Roman" w:cs="Times New Roman"/>
                <w:i/>
                <w:szCs w:val="20"/>
              </w:rPr>
              <w:t xml:space="preserve"> kryterium </w:t>
            </w:r>
            <w:r w:rsidR="00C16702">
              <w:rPr>
                <w:rFonts w:ascii="Times New Roman" w:hAnsi="Times New Roman" w:cs="Times New Roman"/>
                <w:i/>
                <w:szCs w:val="20"/>
              </w:rPr>
              <w:t xml:space="preserve">należy do </w:t>
            </w:r>
            <w:r w:rsidR="00C16702" w:rsidRPr="00112B0B">
              <w:rPr>
                <w:rFonts w:ascii="Times New Roman" w:hAnsi="Times New Roman" w:cs="Times New Roman"/>
                <w:i/>
                <w:szCs w:val="20"/>
              </w:rPr>
              <w:t>MŚP)</w:t>
            </w:r>
          </w:p>
        </w:tc>
        <w:tc>
          <w:tcPr>
            <w:tcW w:w="3975" w:type="dxa"/>
            <w:shd w:val="clear" w:color="auto" w:fill="D9D9D9" w:themeFill="background1" w:themeFillShade="D9"/>
          </w:tcPr>
          <w:p w14:paraId="493D27B5" w14:textId="5B331294" w:rsidR="00C16702" w:rsidRPr="00B85580" w:rsidRDefault="00C16702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Proponowany s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posób oceny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(m</w:t>
            </w:r>
            <w:r w:rsidR="00564EB7">
              <w:rPr>
                <w:rFonts w:ascii="Times New Roman" w:hAnsi="Times New Roman" w:cs="Times New Roman"/>
                <w:b/>
                <w:szCs w:val="20"/>
              </w:rPr>
              <w:t>ax.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40%)</w:t>
            </w:r>
          </w:p>
        </w:tc>
      </w:tr>
      <w:tr w:rsidR="00C16702" w:rsidRPr="00A43D46" w14:paraId="6D9B831B" w14:textId="77777777" w:rsidTr="00383DB6">
        <w:tc>
          <w:tcPr>
            <w:tcW w:w="5511" w:type="dxa"/>
            <w:shd w:val="clear" w:color="auto" w:fill="D9D9D9" w:themeFill="background1" w:themeFillShade="D9"/>
          </w:tcPr>
          <w:p w14:paraId="2A717A21" w14:textId="66BD124E" w:rsidR="00C16702" w:rsidRPr="00A43D46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1A21C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 xml:space="preserve">działalności 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5E671FEC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35409C11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431954">
              <w:rPr>
                <w:rFonts w:ascii="Times New Roman" w:hAnsi="Times New Roman"/>
                <w:szCs w:val="20"/>
              </w:rPr>
              <w:t>pkt. 12</w:t>
            </w:r>
            <w:r>
              <w:rPr>
                <w:rFonts w:ascii="Times New Roman" w:hAnsi="Times New Roman"/>
                <w:szCs w:val="20"/>
              </w:rPr>
              <w:t>-18</w:t>
            </w:r>
            <w:r w:rsidRPr="00431954">
              <w:rPr>
                <w:rFonts w:ascii="Times New Roman" w:hAnsi="Times New Roman"/>
                <w:szCs w:val="20"/>
              </w:rPr>
              <w:t xml:space="preserve"> m-cy</w:t>
            </w:r>
          </w:p>
          <w:p w14:paraId="0AB01145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 1</w:t>
            </w:r>
            <w:r>
              <w:rPr>
                <w:rFonts w:ascii="Times New Roman" w:hAnsi="Times New Roman"/>
                <w:szCs w:val="20"/>
              </w:rPr>
              <w:t>9-24</w:t>
            </w:r>
            <w:r w:rsidRPr="00431954">
              <w:rPr>
                <w:rFonts w:ascii="Times New Roman" w:hAnsi="Times New Roman"/>
                <w:szCs w:val="20"/>
              </w:rPr>
              <w:t xml:space="preserve"> m-cy </w:t>
            </w:r>
          </w:p>
          <w:p w14:paraId="1F93366C" w14:textId="77777777" w:rsidR="00C16702" w:rsidRPr="0068787A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… pkt.</w:t>
            </w:r>
            <w:r w:rsidRPr="00431954">
              <w:rPr>
                <w:rFonts w:ascii="Times New Roman" w:hAnsi="Times New Roman"/>
                <w:szCs w:val="20"/>
              </w:rPr>
              <w:t xml:space="preserve"> powyżej</w:t>
            </w:r>
            <w:r>
              <w:rPr>
                <w:rFonts w:ascii="Times New Roman" w:hAnsi="Times New Roman"/>
                <w:szCs w:val="20"/>
              </w:rPr>
              <w:t xml:space="preserve"> 24 m-cy</w:t>
            </w:r>
          </w:p>
        </w:tc>
      </w:tr>
      <w:tr w:rsidR="00C16702" w:rsidRPr="00A43D46" w14:paraId="515F3B34" w14:textId="77777777" w:rsidTr="00383DB6">
        <w:tc>
          <w:tcPr>
            <w:tcW w:w="5511" w:type="dxa"/>
            <w:shd w:val="clear" w:color="auto" w:fill="D9D9D9" w:themeFill="background1" w:themeFillShade="D9"/>
          </w:tcPr>
          <w:p w14:paraId="020193A8" w14:textId="78DF79BE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3 usług</w:t>
            </w:r>
            <w:r>
              <w:rPr>
                <w:rFonts w:ascii="Times New Roman" w:hAnsi="Times New Roman"/>
                <w:szCs w:val="20"/>
              </w:rPr>
              <w:t>i doradcze</w:t>
            </w:r>
            <w:r w:rsidRPr="00660328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 xml:space="preserve">współpracuje z min. 2 osobami, które zrealizowały </w:t>
            </w:r>
            <w:r>
              <w:rPr>
                <w:rFonts w:ascii="Times New Roman" w:hAnsi="Times New Roman"/>
                <w:szCs w:val="20"/>
              </w:rPr>
              <w:t>powyżej 3 usług doradczych</w:t>
            </w:r>
            <w:r w:rsidRPr="00063900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i </w:t>
            </w:r>
            <w:r w:rsidRPr="00063900">
              <w:rPr>
                <w:rFonts w:ascii="Times New Roman" w:hAnsi="Times New Roman"/>
                <w:szCs w:val="20"/>
              </w:rPr>
              <w:t>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 xml:space="preserve">świadczenie zawodowe lub kwalifikacje </w:t>
            </w:r>
            <w:r>
              <w:rPr>
                <w:rFonts w:ascii="Times New Roman" w:eastAsia="Times New Roman" w:hAnsi="Times New Roman"/>
                <w:szCs w:val="20"/>
              </w:rPr>
              <w:t xml:space="preserve">adekwatne do świadczonych usług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3975" w:type="dxa"/>
            <w:shd w:val="clear" w:color="auto" w:fill="auto"/>
          </w:tcPr>
          <w:p w14:paraId="118A366D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431954">
              <w:rPr>
                <w:rFonts w:ascii="Times New Roman" w:hAnsi="Times New Roman"/>
                <w:szCs w:val="20"/>
              </w:rPr>
              <w:t xml:space="preserve">pkt. </w:t>
            </w:r>
            <w:r>
              <w:rPr>
                <w:rFonts w:ascii="Times New Roman" w:hAnsi="Times New Roman"/>
                <w:szCs w:val="20"/>
              </w:rPr>
              <w:t>3 usługi doradcze</w:t>
            </w:r>
          </w:p>
          <w:p w14:paraId="7E56B562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4 - … usług doradczych</w:t>
            </w:r>
          </w:p>
          <w:p w14:paraId="5F7973E0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…- …usług doradczych</w:t>
            </w:r>
          </w:p>
        </w:tc>
      </w:tr>
      <w:tr w:rsidR="00C16702" w:rsidRPr="00A43D46" w14:paraId="0F970B00" w14:textId="77777777" w:rsidTr="00383DB6">
        <w:tc>
          <w:tcPr>
            <w:tcW w:w="5511" w:type="dxa"/>
            <w:shd w:val="clear" w:color="auto" w:fill="D9D9D9" w:themeFill="background1" w:themeFillShade="D9"/>
          </w:tcPr>
          <w:p w14:paraId="1338B228" w14:textId="59046974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1A21C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1A21C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1A21C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A21C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>z przedmiotem zamówienia</w:t>
            </w:r>
          </w:p>
        </w:tc>
        <w:tc>
          <w:tcPr>
            <w:tcW w:w="3975" w:type="dxa"/>
            <w:shd w:val="clear" w:color="auto" w:fill="auto"/>
          </w:tcPr>
          <w:p w14:paraId="01176AB2" w14:textId="1F0D7B2D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3 usług</w:t>
            </w:r>
            <w:r w:rsidR="001A21C1">
              <w:rPr>
                <w:rFonts w:ascii="Times New Roman" w:hAnsi="Times New Roman"/>
                <w:szCs w:val="20"/>
              </w:rPr>
              <w:t>i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1A21C1">
              <w:rPr>
                <w:rFonts w:ascii="Times New Roman" w:hAnsi="Times New Roman"/>
                <w:szCs w:val="20"/>
              </w:rPr>
              <w:t>e</w:t>
            </w:r>
            <w:r>
              <w:rPr>
                <w:rFonts w:ascii="Times New Roman" w:hAnsi="Times New Roman"/>
                <w:szCs w:val="20"/>
              </w:rPr>
              <w:t xml:space="preserve"> tematycznie związan</w:t>
            </w:r>
            <w:r w:rsidR="001A21C1">
              <w:rPr>
                <w:rFonts w:ascii="Times New Roman" w:hAnsi="Times New Roman"/>
                <w:szCs w:val="20"/>
              </w:rPr>
              <w:t>e</w:t>
            </w:r>
            <w:r>
              <w:rPr>
                <w:rFonts w:ascii="Times New Roman" w:hAnsi="Times New Roman"/>
                <w:szCs w:val="20"/>
              </w:rPr>
              <w:t xml:space="preserve"> z przedmiotem zamówienia</w:t>
            </w:r>
          </w:p>
          <w:p w14:paraId="7A64F10C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4 - … usług doradczych tematycznie związanych z przedmiotem zamówienia</w:t>
            </w:r>
          </w:p>
          <w:p w14:paraId="0D805705" w14:textId="1F088DE0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lastRenderedPageBreak/>
              <w:t>… pkt.</w:t>
            </w:r>
            <w:r>
              <w:rPr>
                <w:rFonts w:ascii="Times New Roman" w:hAnsi="Times New Roman"/>
                <w:szCs w:val="20"/>
              </w:rPr>
              <w:t xml:space="preserve"> powyżej</w:t>
            </w:r>
            <w:r w:rsidR="00383DB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…… usług doradczych tematycznie związanych z przedmiotem zamówienia</w:t>
            </w:r>
          </w:p>
        </w:tc>
      </w:tr>
      <w:tr w:rsidR="00C16702" w:rsidRPr="00A43D46" w14:paraId="74A222B1" w14:textId="77777777" w:rsidTr="00383DB6">
        <w:tc>
          <w:tcPr>
            <w:tcW w:w="5511" w:type="dxa"/>
            <w:shd w:val="clear" w:color="auto" w:fill="D9D9D9" w:themeFill="background1" w:themeFillShade="D9"/>
          </w:tcPr>
          <w:p w14:paraId="308DAA9C" w14:textId="77777777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Podmiot świadczy usługi w zakresie inteligentnych specjalizacji województwa świętokrzyskiego</w:t>
            </w:r>
          </w:p>
        </w:tc>
        <w:tc>
          <w:tcPr>
            <w:tcW w:w="3975" w:type="dxa"/>
            <w:shd w:val="clear" w:color="auto" w:fill="auto"/>
          </w:tcPr>
          <w:p w14:paraId="45D6F192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świadczy wskazanych usług</w:t>
            </w:r>
          </w:p>
          <w:p w14:paraId="61FE5224" w14:textId="77777777" w:rsidR="00C16702" w:rsidRPr="00F0546D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podmiot świadczy wskazane usługi</w:t>
            </w:r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C16702" w:rsidRPr="00A43D46" w14:paraId="7AA8BDA9" w14:textId="77777777" w:rsidTr="00383DB6">
        <w:tc>
          <w:tcPr>
            <w:tcW w:w="5511" w:type="dxa"/>
            <w:shd w:val="clear" w:color="auto" w:fill="D9D9D9" w:themeFill="background1" w:themeFillShade="D9"/>
          </w:tcPr>
          <w:p w14:paraId="60AD1286" w14:textId="77777777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3975" w:type="dxa"/>
            <w:shd w:val="clear" w:color="auto" w:fill="auto"/>
          </w:tcPr>
          <w:p w14:paraId="6AAC9A4F" w14:textId="77777777" w:rsidR="00C16702" w:rsidRPr="0068787A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C3C9A6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141BA1B3" w14:textId="77777777" w:rsidR="00C16702" w:rsidRPr="00AA1CF3" w:rsidRDefault="00C16702" w:rsidP="00C16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663"/>
      </w:tblGrid>
      <w:tr w:rsidR="00C16702" w14:paraId="541D2C67" w14:textId="77777777" w:rsidTr="00383DB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1712F1" w14:textId="77777777" w:rsidR="00C16702" w:rsidRDefault="00C16702" w:rsidP="00E379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Wytyczne do </w:t>
            </w:r>
          </w:p>
          <w:p w14:paraId="273E62E5" w14:textId="77777777" w:rsidR="00C16702" w:rsidRPr="00AA1CF3" w:rsidRDefault="00C16702" w:rsidP="00E379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przygotowania ofert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64BFA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14:paraId="7718B5E4" w14:textId="6F4354AD" w:rsidR="00C16702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  <w:r w:rsidR="003838A8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6B504B2D" w14:textId="0514545B" w:rsidR="003D25CC" w:rsidRDefault="003D25CC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Jeżeli ofertę składa podmiot </w:t>
            </w:r>
            <w:r w:rsidRPr="00033698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nie będący IOB</w:t>
            </w:r>
            <w:r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 posiadający akredytacje lub IOB zapisany w katalogu usługodawców</w:t>
            </w:r>
            <w:r w:rsidR="003838A8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 należy złożyć dokumenty poświadczające spełnianie kryterium dostępu.</w:t>
            </w:r>
          </w:p>
          <w:p w14:paraId="70EA5961" w14:textId="77F4E2EC" w:rsidR="00033698" w:rsidRPr="00AA1CF3" w:rsidRDefault="00033698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Jeżeli w kryterium oceny ofert uwzględnione są kryteria fakultatywne</w:t>
            </w:r>
            <w:r w:rsidR="003838A8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 należy złożyć dokumenty na potwierdzenie spełniania wyznaczonych kryteriów.</w:t>
            </w:r>
          </w:p>
          <w:p w14:paraId="0A06D85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14:paraId="43A5C297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i Podmiot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nie mogą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być powiązane ze sobą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osobowo lub kapitałowo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imieniu Zamawiającego czynności związane z przygotowaniem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eprowadzeniem procedury wyboru Wykonawcy, a W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ykonawcą, polegające w szczególności na:</w:t>
            </w:r>
          </w:p>
          <w:p w14:paraId="4926FDE9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14:paraId="77E7B26D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4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14:paraId="0EB4F730" w14:textId="77777777" w:rsidR="00C16702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4F7B9C04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</w:tc>
      </w:tr>
    </w:tbl>
    <w:p w14:paraId="7E3D5B48" w14:textId="77777777" w:rsidR="00C16702" w:rsidRDefault="00C16702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25EA4F5" w14:textId="77777777" w:rsidR="00DF5878" w:rsidRDefault="00DF5878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3EB1448" w14:textId="77777777" w:rsidR="00DF5878" w:rsidRDefault="00DF5878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B2D438C" w14:textId="70110FB0" w:rsidR="00C16702" w:rsidRPr="00E868E9" w:rsidRDefault="006E1EF6" w:rsidP="006E1EF6">
      <w:pPr>
        <w:tabs>
          <w:tab w:val="center" w:pos="50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C16702" w:rsidRPr="00E868E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4C31273A" w14:textId="11E377A3" w:rsidR="00B84026" w:rsidRPr="00CB5872" w:rsidRDefault="00C16702" w:rsidP="00CB5872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podpis i pieczątka osoby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upoważnionej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do reprezentowania MŚ</w:t>
      </w:r>
      <w:r w:rsidR="00CB58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</w:t>
      </w:r>
    </w:p>
    <w:sectPr w:rsidR="00B84026" w:rsidRPr="00CB5872" w:rsidSect="00C20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0570" w14:textId="77777777" w:rsidR="00261DF3" w:rsidRDefault="00261DF3" w:rsidP="0005183D">
      <w:pPr>
        <w:spacing w:after="0" w:line="240" w:lineRule="auto"/>
      </w:pPr>
      <w:r>
        <w:separator/>
      </w:r>
    </w:p>
  </w:endnote>
  <w:endnote w:type="continuationSeparator" w:id="0">
    <w:p w14:paraId="3DF03881" w14:textId="77777777" w:rsidR="00261DF3" w:rsidRDefault="00261DF3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274B" w14:textId="77777777" w:rsidR="002B565A" w:rsidRDefault="002B56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15189"/>
      <w:docPartObj>
        <w:docPartGallery w:val="Page Numbers (Bottom of Page)"/>
        <w:docPartUnique/>
      </w:docPartObj>
    </w:sdtPr>
    <w:sdtEndPr/>
    <w:sdtContent>
      <w:p w14:paraId="08AD9D64" w14:textId="77777777" w:rsidR="00591180" w:rsidRDefault="00692721">
        <w:pPr>
          <w:pStyle w:val="Stopka"/>
          <w:jc w:val="right"/>
        </w:pPr>
        <w:r>
          <w:fldChar w:fldCharType="begin"/>
        </w:r>
        <w:r w:rsidR="00591180">
          <w:instrText>PAGE   \* MERGEFORMAT</w:instrText>
        </w:r>
        <w:r>
          <w:fldChar w:fldCharType="separate"/>
        </w:r>
        <w:r w:rsidR="00DF5878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02CC" w14:textId="77777777" w:rsidR="002B565A" w:rsidRDefault="002B5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F34D" w14:textId="77777777" w:rsidR="00261DF3" w:rsidRDefault="00261DF3" w:rsidP="0005183D">
      <w:pPr>
        <w:spacing w:after="0" w:line="240" w:lineRule="auto"/>
      </w:pPr>
      <w:r>
        <w:separator/>
      </w:r>
    </w:p>
  </w:footnote>
  <w:footnote w:type="continuationSeparator" w:id="0">
    <w:p w14:paraId="37C905A5" w14:textId="77777777" w:rsidR="00261DF3" w:rsidRDefault="00261DF3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529B" w14:textId="77777777" w:rsidR="002B565A" w:rsidRDefault="002B56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6393" w14:textId="77777777" w:rsidR="00FB662A" w:rsidRPr="00007FEF" w:rsidRDefault="00FB662A" w:rsidP="00232184">
    <w:pPr>
      <w:tabs>
        <w:tab w:val="left" w:pos="0"/>
        <w:tab w:val="right" w:pos="9496"/>
      </w:tabs>
      <w:spacing w:before="120" w:after="120" w:line="240" w:lineRule="auto"/>
      <w:jc w:val="center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05D116C9" wp14:editId="4163D5BE">
          <wp:extent cx="5760720" cy="420370"/>
          <wp:effectExtent l="0" t="0" r="0" b="0"/>
          <wp:docPr id="6" name="Obraz 6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260FE" w14:textId="5F8ED6BE" w:rsidR="00AF2377" w:rsidRPr="00BA7117" w:rsidRDefault="00FB662A" w:rsidP="00232184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42F68D21" w14:textId="25D49E1C" w:rsidR="00AF2377" w:rsidRPr="0006085D" w:rsidRDefault="00AF2377" w:rsidP="000854EA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2B565A">
      <w:rPr>
        <w:i/>
        <w:sz w:val="22"/>
        <w:szCs w:val="22"/>
      </w:rPr>
      <w:t xml:space="preserve"> 5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07910189" w14:textId="77777777" w:rsidR="00AF2377" w:rsidRPr="0006085D" w:rsidRDefault="00AF2377" w:rsidP="00AF237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60F49060" w14:textId="77777777" w:rsidR="00591180" w:rsidRPr="00AF2377" w:rsidRDefault="00591180" w:rsidP="00AF23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817F" w14:textId="77777777" w:rsidR="002B565A" w:rsidRDefault="002B56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8C4"/>
    <w:multiLevelType w:val="hybridMultilevel"/>
    <w:tmpl w:val="2D4C1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" w15:restartNumberingAfterBreak="0">
    <w:nsid w:val="02AA5C2F"/>
    <w:multiLevelType w:val="hybridMultilevel"/>
    <w:tmpl w:val="633A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8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523003"/>
    <w:multiLevelType w:val="multilevel"/>
    <w:tmpl w:val="9F16A36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31DA250C"/>
    <w:multiLevelType w:val="hybridMultilevel"/>
    <w:tmpl w:val="11A8CFFC"/>
    <w:lvl w:ilvl="0" w:tplc="F4E6C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21E00"/>
    <w:multiLevelType w:val="multilevel"/>
    <w:tmpl w:val="066491A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 w15:restartNumberingAfterBreak="0">
    <w:nsid w:val="48A104CD"/>
    <w:multiLevelType w:val="multilevel"/>
    <w:tmpl w:val="B5782D52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36808305">
    <w:abstractNumId w:val="11"/>
  </w:num>
  <w:num w:numId="2" w16cid:durableId="1225065620">
    <w:abstractNumId w:val="9"/>
  </w:num>
  <w:num w:numId="3" w16cid:durableId="273440433">
    <w:abstractNumId w:val="5"/>
  </w:num>
  <w:num w:numId="4" w16cid:durableId="1274940035">
    <w:abstractNumId w:val="16"/>
  </w:num>
  <w:num w:numId="5" w16cid:durableId="1680765971">
    <w:abstractNumId w:val="21"/>
  </w:num>
  <w:num w:numId="6" w16cid:durableId="291788977">
    <w:abstractNumId w:val="8"/>
  </w:num>
  <w:num w:numId="7" w16cid:durableId="274093082">
    <w:abstractNumId w:val="19"/>
  </w:num>
  <w:num w:numId="8" w16cid:durableId="761991795">
    <w:abstractNumId w:val="23"/>
  </w:num>
  <w:num w:numId="9" w16cid:durableId="1401519724">
    <w:abstractNumId w:val="22"/>
  </w:num>
  <w:num w:numId="10" w16cid:durableId="905215354">
    <w:abstractNumId w:val="14"/>
  </w:num>
  <w:num w:numId="11" w16cid:durableId="1784615344">
    <w:abstractNumId w:val="10"/>
  </w:num>
  <w:num w:numId="12" w16cid:durableId="1551922252">
    <w:abstractNumId w:val="3"/>
  </w:num>
  <w:num w:numId="13" w16cid:durableId="68625262">
    <w:abstractNumId w:val="4"/>
  </w:num>
  <w:num w:numId="14" w16cid:durableId="295068852">
    <w:abstractNumId w:val="12"/>
  </w:num>
  <w:num w:numId="15" w16cid:durableId="215896424">
    <w:abstractNumId w:val="7"/>
  </w:num>
  <w:num w:numId="16" w16cid:durableId="410126145">
    <w:abstractNumId w:val="17"/>
  </w:num>
  <w:num w:numId="17" w16cid:durableId="1181243342">
    <w:abstractNumId w:val="6"/>
  </w:num>
  <w:num w:numId="18" w16cid:durableId="68697575">
    <w:abstractNumId w:val="15"/>
  </w:num>
  <w:num w:numId="19" w16cid:durableId="1543512735">
    <w:abstractNumId w:val="26"/>
  </w:num>
  <w:num w:numId="20" w16cid:durableId="1358848084">
    <w:abstractNumId w:val="13"/>
  </w:num>
  <w:num w:numId="21" w16cid:durableId="1786265121">
    <w:abstractNumId w:val="18"/>
  </w:num>
  <w:num w:numId="22" w16cid:durableId="1947497735">
    <w:abstractNumId w:val="1"/>
  </w:num>
  <w:num w:numId="23" w16cid:durableId="1662154415">
    <w:abstractNumId w:val="20"/>
  </w:num>
  <w:num w:numId="24" w16cid:durableId="15034679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32735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1070794">
    <w:abstractNumId w:val="2"/>
  </w:num>
  <w:num w:numId="27" w16cid:durableId="789933052">
    <w:abstractNumId w:val="25"/>
  </w:num>
  <w:num w:numId="28" w16cid:durableId="174379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3D"/>
    <w:rsid w:val="000209F2"/>
    <w:rsid w:val="00020A73"/>
    <w:rsid w:val="00033698"/>
    <w:rsid w:val="0003476B"/>
    <w:rsid w:val="00037E43"/>
    <w:rsid w:val="000467DA"/>
    <w:rsid w:val="0005183D"/>
    <w:rsid w:val="0006085D"/>
    <w:rsid w:val="00060EAB"/>
    <w:rsid w:val="00072116"/>
    <w:rsid w:val="000854EA"/>
    <w:rsid w:val="00085E07"/>
    <w:rsid w:val="000B1CDD"/>
    <w:rsid w:val="000B7EDC"/>
    <w:rsid w:val="000E332C"/>
    <w:rsid w:val="000E5ED3"/>
    <w:rsid w:val="000F613E"/>
    <w:rsid w:val="000F6FAC"/>
    <w:rsid w:val="00103800"/>
    <w:rsid w:val="001422B2"/>
    <w:rsid w:val="00144C48"/>
    <w:rsid w:val="00162869"/>
    <w:rsid w:val="001650A4"/>
    <w:rsid w:val="001740A4"/>
    <w:rsid w:val="001979DE"/>
    <w:rsid w:val="001A0675"/>
    <w:rsid w:val="001A21C1"/>
    <w:rsid w:val="001E0360"/>
    <w:rsid w:val="001F68D1"/>
    <w:rsid w:val="00232184"/>
    <w:rsid w:val="00243CB3"/>
    <w:rsid w:val="00261DF3"/>
    <w:rsid w:val="00270BFC"/>
    <w:rsid w:val="00274965"/>
    <w:rsid w:val="002802C8"/>
    <w:rsid w:val="002855A0"/>
    <w:rsid w:val="0028782E"/>
    <w:rsid w:val="002B565A"/>
    <w:rsid w:val="002F7B73"/>
    <w:rsid w:val="00327744"/>
    <w:rsid w:val="003468A5"/>
    <w:rsid w:val="00351C52"/>
    <w:rsid w:val="003616EB"/>
    <w:rsid w:val="003838A8"/>
    <w:rsid w:val="00383DB6"/>
    <w:rsid w:val="00384BA1"/>
    <w:rsid w:val="003929C1"/>
    <w:rsid w:val="003B210F"/>
    <w:rsid w:val="003C2724"/>
    <w:rsid w:val="003D25CC"/>
    <w:rsid w:val="003E1962"/>
    <w:rsid w:val="00403952"/>
    <w:rsid w:val="00436A9E"/>
    <w:rsid w:val="0043738E"/>
    <w:rsid w:val="004563AC"/>
    <w:rsid w:val="004B1A50"/>
    <w:rsid w:val="004D141A"/>
    <w:rsid w:val="004F593A"/>
    <w:rsid w:val="00500561"/>
    <w:rsid w:val="00521E16"/>
    <w:rsid w:val="0052219F"/>
    <w:rsid w:val="005242CD"/>
    <w:rsid w:val="00531AD4"/>
    <w:rsid w:val="00531C45"/>
    <w:rsid w:val="00532B80"/>
    <w:rsid w:val="0053419A"/>
    <w:rsid w:val="00564EB7"/>
    <w:rsid w:val="005775F2"/>
    <w:rsid w:val="00591180"/>
    <w:rsid w:val="005B5104"/>
    <w:rsid w:val="005D037F"/>
    <w:rsid w:val="005E26C3"/>
    <w:rsid w:val="005E5999"/>
    <w:rsid w:val="0062341A"/>
    <w:rsid w:val="00655E93"/>
    <w:rsid w:val="00662AB6"/>
    <w:rsid w:val="0066689D"/>
    <w:rsid w:val="00692721"/>
    <w:rsid w:val="006B13C0"/>
    <w:rsid w:val="006D2266"/>
    <w:rsid w:val="006D46AD"/>
    <w:rsid w:val="006E1EF6"/>
    <w:rsid w:val="00704258"/>
    <w:rsid w:val="00714B2D"/>
    <w:rsid w:val="00735184"/>
    <w:rsid w:val="0074021B"/>
    <w:rsid w:val="00765879"/>
    <w:rsid w:val="00777393"/>
    <w:rsid w:val="00782423"/>
    <w:rsid w:val="007A4715"/>
    <w:rsid w:val="007A6AC7"/>
    <w:rsid w:val="007B21AB"/>
    <w:rsid w:val="007E47D2"/>
    <w:rsid w:val="007F32E0"/>
    <w:rsid w:val="007F3808"/>
    <w:rsid w:val="008016DA"/>
    <w:rsid w:val="008218E7"/>
    <w:rsid w:val="0083164D"/>
    <w:rsid w:val="008344E4"/>
    <w:rsid w:val="00834762"/>
    <w:rsid w:val="008940E3"/>
    <w:rsid w:val="008A5F63"/>
    <w:rsid w:val="008B6CA0"/>
    <w:rsid w:val="008C35CD"/>
    <w:rsid w:val="008C4272"/>
    <w:rsid w:val="008D6241"/>
    <w:rsid w:val="008E2F8A"/>
    <w:rsid w:val="00901A6D"/>
    <w:rsid w:val="00911A75"/>
    <w:rsid w:val="00942672"/>
    <w:rsid w:val="00944507"/>
    <w:rsid w:val="00964CBE"/>
    <w:rsid w:val="00992791"/>
    <w:rsid w:val="009C4809"/>
    <w:rsid w:val="009D0FF2"/>
    <w:rsid w:val="009E4B19"/>
    <w:rsid w:val="009F10C4"/>
    <w:rsid w:val="00A12668"/>
    <w:rsid w:val="00A26CA9"/>
    <w:rsid w:val="00A30159"/>
    <w:rsid w:val="00A43D46"/>
    <w:rsid w:val="00A47DFF"/>
    <w:rsid w:val="00A541F0"/>
    <w:rsid w:val="00A57848"/>
    <w:rsid w:val="00A57BE0"/>
    <w:rsid w:val="00A627A3"/>
    <w:rsid w:val="00A84D46"/>
    <w:rsid w:val="00AC3F15"/>
    <w:rsid w:val="00AD184C"/>
    <w:rsid w:val="00AF2377"/>
    <w:rsid w:val="00B1592B"/>
    <w:rsid w:val="00B268B7"/>
    <w:rsid w:val="00B3378E"/>
    <w:rsid w:val="00B43CAA"/>
    <w:rsid w:val="00B5446E"/>
    <w:rsid w:val="00B55059"/>
    <w:rsid w:val="00B60EF6"/>
    <w:rsid w:val="00B777C4"/>
    <w:rsid w:val="00B84026"/>
    <w:rsid w:val="00B973E9"/>
    <w:rsid w:val="00BA7117"/>
    <w:rsid w:val="00BE41FF"/>
    <w:rsid w:val="00C16702"/>
    <w:rsid w:val="00C20350"/>
    <w:rsid w:val="00C25E6B"/>
    <w:rsid w:val="00C34609"/>
    <w:rsid w:val="00C40434"/>
    <w:rsid w:val="00C42F4E"/>
    <w:rsid w:val="00C45235"/>
    <w:rsid w:val="00C95EEF"/>
    <w:rsid w:val="00C97F62"/>
    <w:rsid w:val="00CB5872"/>
    <w:rsid w:val="00CD01A1"/>
    <w:rsid w:val="00CF2E29"/>
    <w:rsid w:val="00D0313E"/>
    <w:rsid w:val="00D107B5"/>
    <w:rsid w:val="00D16C8A"/>
    <w:rsid w:val="00D55158"/>
    <w:rsid w:val="00D652A3"/>
    <w:rsid w:val="00D8310B"/>
    <w:rsid w:val="00DB4427"/>
    <w:rsid w:val="00DD0FCE"/>
    <w:rsid w:val="00DE0A04"/>
    <w:rsid w:val="00DF5878"/>
    <w:rsid w:val="00E11AA3"/>
    <w:rsid w:val="00E11ED3"/>
    <w:rsid w:val="00E2704F"/>
    <w:rsid w:val="00E43518"/>
    <w:rsid w:val="00EA57D7"/>
    <w:rsid w:val="00EA6233"/>
    <w:rsid w:val="00EC2653"/>
    <w:rsid w:val="00F17B58"/>
    <w:rsid w:val="00F27A3A"/>
    <w:rsid w:val="00F54D46"/>
    <w:rsid w:val="00F5505D"/>
    <w:rsid w:val="00F55C8D"/>
    <w:rsid w:val="00F61DF7"/>
    <w:rsid w:val="00FB662A"/>
    <w:rsid w:val="00FC1E03"/>
    <w:rsid w:val="00FD6CE9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A1041D2"/>
  <w15:docId w15:val="{9B61D84B-E96C-4A6C-8891-3B87F68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F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FF"/>
    <w:rPr>
      <w:rFonts w:ascii="Segoe UI" w:hAnsi="Segoe UI" w:cs="Segoe UI"/>
      <w:color w:val="00000A"/>
      <w:sz w:val="18"/>
      <w:szCs w:val="18"/>
    </w:rPr>
  </w:style>
  <w:style w:type="character" w:customStyle="1" w:styleId="markedcontent">
    <w:name w:val="markedcontent"/>
    <w:basedOn w:val="Domylnaczcionkaakapitu"/>
    <w:rsid w:val="0028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C04E-4004-4540-8135-D2FB2AB3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Cichoń, Katarzyna</cp:lastModifiedBy>
  <cp:revision>4</cp:revision>
  <cp:lastPrinted>2020-09-11T05:56:00Z</cp:lastPrinted>
  <dcterms:created xsi:type="dcterms:W3CDTF">2023-03-17T12:39:00Z</dcterms:created>
  <dcterms:modified xsi:type="dcterms:W3CDTF">2023-03-21T08:57:00Z</dcterms:modified>
</cp:coreProperties>
</file>