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22DF" w14:textId="72DAFF5C" w:rsidR="00C16702" w:rsidRPr="00217D0D" w:rsidRDefault="00C16702" w:rsidP="006E1EF6">
      <w:pPr>
        <w:tabs>
          <w:tab w:val="center" w:pos="4536"/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EBC7B09" w14:textId="77777777" w:rsidR="00C16702" w:rsidRPr="00A43D46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MŚP – 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C16702" w:rsidRPr="00A43D46" w14:paraId="1429924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FC8E0AF" w14:textId="77777777" w:rsidR="00C16702" w:rsidRPr="00A43D46" w:rsidRDefault="00C16702" w:rsidP="001A21C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3860804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926E4EF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C16702" w:rsidRPr="00A43D46" w14:paraId="2B078851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19DE2F8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7BD2E1B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4299A0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A71BB1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B05499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74E6031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3711A19C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5009375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3823E80E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548A347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550C32E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14FB6B75" w14:textId="77777777" w:rsidTr="00232184">
        <w:trPr>
          <w:trHeight w:val="583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14:paraId="0C9D98CB" w14:textId="77777777" w:rsidR="00C16702" w:rsidRPr="00AF1EEA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C16702" w:rsidRPr="00A43D46" w14:paraId="25B20E76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C56147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572" w:type="dxa"/>
            <w:shd w:val="clear" w:color="auto" w:fill="auto"/>
          </w:tcPr>
          <w:p w14:paraId="5D5BCC1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BBC8683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3AE198D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572" w:type="dxa"/>
            <w:shd w:val="clear" w:color="auto" w:fill="auto"/>
          </w:tcPr>
          <w:p w14:paraId="7BB2218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43EFB5A1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A814D66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572" w:type="dxa"/>
            <w:shd w:val="clear" w:color="auto" w:fill="auto"/>
          </w:tcPr>
          <w:p w14:paraId="1D82F4A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4E7E624D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5E17C5F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572" w:type="dxa"/>
            <w:shd w:val="clear" w:color="auto" w:fill="auto"/>
          </w:tcPr>
          <w:p w14:paraId="511284D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6B72E7C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618E010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572" w:type="dxa"/>
            <w:shd w:val="clear" w:color="auto" w:fill="auto"/>
          </w:tcPr>
          <w:p w14:paraId="1FCA80A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0C1EB8B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2C7F296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572" w:type="dxa"/>
            <w:shd w:val="clear" w:color="auto" w:fill="auto"/>
          </w:tcPr>
          <w:p w14:paraId="25636261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A761833" w14:textId="77777777" w:rsidR="00C16702" w:rsidRPr="00A43D46" w:rsidRDefault="00C16702" w:rsidP="00C16702">
      <w:pPr>
        <w:rPr>
          <w:rFonts w:ascii="Times New Roman" w:hAnsi="Times New Roman" w:cs="Times New Roman"/>
          <w:sz w:val="20"/>
          <w:szCs w:val="20"/>
        </w:rPr>
      </w:pPr>
    </w:p>
    <w:p w14:paraId="7F8B3B29" w14:textId="77777777" w:rsidR="00C16702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6514"/>
      </w:tblGrid>
      <w:tr w:rsidR="00C16702" w:rsidRPr="00A43D46" w14:paraId="135E2ED7" w14:textId="77777777" w:rsidTr="00232184">
        <w:trPr>
          <w:trHeight w:val="728"/>
        </w:trPr>
        <w:tc>
          <w:tcPr>
            <w:tcW w:w="2972" w:type="dxa"/>
            <w:shd w:val="clear" w:color="auto" w:fill="D9D9D9" w:themeFill="background1" w:themeFillShade="D9"/>
          </w:tcPr>
          <w:p w14:paraId="1B697D8C" w14:textId="5F4E3CD7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Nazwa Usługi doradczej/</w:t>
            </w:r>
            <w:r w:rsidR="00C4523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Przedmiotu zamówienia</w:t>
            </w:r>
          </w:p>
        </w:tc>
        <w:tc>
          <w:tcPr>
            <w:tcW w:w="6514" w:type="dxa"/>
            <w:shd w:val="clear" w:color="auto" w:fill="auto"/>
          </w:tcPr>
          <w:p w14:paraId="39021BD5" w14:textId="77777777" w:rsidR="00C16702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20F2882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08838E9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1F37AC73" w14:textId="07FD0580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</w:t>
            </w:r>
            <w:r w:rsidR="00C4523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Przedmiotu Zamówienia</w:t>
            </w:r>
          </w:p>
          <w:p w14:paraId="35DF700D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57DA660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FBE5B7B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4FC28D9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realizacji zamówienia </w:t>
            </w:r>
          </w:p>
          <w:p w14:paraId="48B7DD61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50B4B631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A833BE3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04C843D2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14:paraId="11DE835E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206269D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8CD0BB6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179D6B0E" w14:textId="77777777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514" w:type="dxa"/>
            <w:shd w:val="clear" w:color="auto" w:fill="auto"/>
          </w:tcPr>
          <w:p w14:paraId="0D20A7A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D470EA0" w14:textId="77777777" w:rsidR="00C16702" w:rsidRPr="004162DE" w:rsidRDefault="00C16702" w:rsidP="00C16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08CADF" w14:textId="3431076A" w:rsidR="00C16702" w:rsidRDefault="00C16702" w:rsidP="00C1670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USŁUGODAWCY UDZIAŁ W POSTĘPOWANIU </w:t>
      </w:r>
      <w:r w:rsidR="001A21C1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I SPOSÓB OCENY</w:t>
      </w:r>
    </w:p>
    <w:p w14:paraId="0AD9C8A7" w14:textId="77777777" w:rsidR="006E1EF6" w:rsidRDefault="00C16702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6E1EF6">
        <w:rPr>
          <w:rFonts w:ascii="Times New Roman" w:hAnsi="Times New Roman"/>
          <w:sz w:val="20"/>
          <w:szCs w:val="20"/>
        </w:rPr>
        <w:t>:</w:t>
      </w:r>
    </w:p>
    <w:p w14:paraId="79B2F22E" w14:textId="4E412B8F" w:rsidR="00C16702" w:rsidRDefault="006E1EF6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16702"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</w:t>
      </w:r>
      <w:r w:rsidR="00232184">
        <w:rPr>
          <w:rFonts w:ascii="Times New Roman" w:hAnsi="Times New Roman"/>
          <w:sz w:val="20"/>
          <w:szCs w:val="20"/>
        </w:rPr>
        <w:t xml:space="preserve">,   - </w:t>
      </w:r>
      <w:r w:rsidR="00C16702" w:rsidRPr="001A21C1">
        <w:rPr>
          <w:rFonts w:ascii="Times New Roman" w:hAnsi="Times New Roman"/>
          <w:sz w:val="20"/>
          <w:szCs w:val="20"/>
        </w:rPr>
        <w:t>Instytucji Otoczenia Biznesu zapisanych w katalogu usługodawców na platformie internetowej</w:t>
      </w:r>
      <w:r w:rsidR="00232184">
        <w:rPr>
          <w:rFonts w:ascii="Times New Roman" w:hAnsi="Times New Roman"/>
          <w:sz w:val="20"/>
          <w:szCs w:val="20"/>
        </w:rPr>
        <w:t xml:space="preserve"> projektu</w:t>
      </w:r>
      <w:r w:rsidR="00C16702" w:rsidRPr="001A21C1">
        <w:rPr>
          <w:rFonts w:ascii="Times New Roman" w:hAnsi="Times New Roman"/>
          <w:sz w:val="20"/>
          <w:szCs w:val="20"/>
        </w:rPr>
        <w:t>)</w:t>
      </w:r>
    </w:p>
    <w:p w14:paraId="3CF42ED8" w14:textId="77777777" w:rsidR="00232184" w:rsidRDefault="00232184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24E0D48F" w14:textId="77777777" w:rsidR="00232184" w:rsidRPr="001A21C1" w:rsidRDefault="00232184" w:rsidP="001A21C1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45"/>
        <w:gridCol w:w="5041"/>
      </w:tblGrid>
      <w:tr w:rsidR="00C16702" w:rsidRPr="00A43D46" w14:paraId="3DC07B28" w14:textId="77777777" w:rsidTr="006E1EF6">
        <w:trPr>
          <w:trHeight w:val="336"/>
        </w:trPr>
        <w:tc>
          <w:tcPr>
            <w:tcW w:w="4445" w:type="dxa"/>
            <w:shd w:val="clear" w:color="auto" w:fill="BFBFBF" w:themeFill="background1" w:themeFillShade="BF"/>
          </w:tcPr>
          <w:p w14:paraId="1B60904B" w14:textId="29A755C3" w:rsidR="00C16702" w:rsidRPr="00B65BD8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041" w:type="dxa"/>
            <w:shd w:val="clear" w:color="auto" w:fill="BFBFBF" w:themeFill="background1" w:themeFillShade="BF"/>
          </w:tcPr>
          <w:p w14:paraId="628C5C5E" w14:textId="77777777" w:rsidR="00C16702" w:rsidRPr="00B65BD8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C16702" w:rsidRPr="00A43D46" w14:paraId="3521A34F" w14:textId="77777777" w:rsidTr="00DF5878">
        <w:trPr>
          <w:trHeight w:val="746"/>
        </w:trPr>
        <w:tc>
          <w:tcPr>
            <w:tcW w:w="4445" w:type="dxa"/>
            <w:shd w:val="clear" w:color="auto" w:fill="D9D9D9" w:themeFill="background1" w:themeFillShade="D9"/>
          </w:tcPr>
          <w:p w14:paraId="1C4194C9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*Podmiot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1AF5A209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C5603E4" w14:textId="77777777" w:rsidR="00C16702" w:rsidRPr="0043195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AE02CC0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C16702" w:rsidRPr="00A43D46" w14:paraId="1E0D5D64" w14:textId="77777777" w:rsidTr="00232184">
        <w:trPr>
          <w:trHeight w:val="958"/>
        </w:trPr>
        <w:tc>
          <w:tcPr>
            <w:tcW w:w="4445" w:type="dxa"/>
            <w:shd w:val="clear" w:color="auto" w:fill="D9D9D9" w:themeFill="background1" w:themeFillShade="D9"/>
          </w:tcPr>
          <w:p w14:paraId="6682D45B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*Podmiot posiada strategię biznesową i/lub plan działań uwzględniający realizację usług doradczych dla MŚP</w:t>
            </w:r>
          </w:p>
        </w:tc>
        <w:tc>
          <w:tcPr>
            <w:tcW w:w="5041" w:type="dxa"/>
            <w:shd w:val="clear" w:color="auto" w:fill="auto"/>
          </w:tcPr>
          <w:p w14:paraId="44198BEA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23195638" w14:textId="3BA6F1E6" w:rsidR="00C16702" w:rsidRPr="002D15A7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35417E44" w14:textId="77777777" w:rsidTr="00DF5878">
        <w:trPr>
          <w:trHeight w:val="1114"/>
        </w:trPr>
        <w:tc>
          <w:tcPr>
            <w:tcW w:w="4445" w:type="dxa"/>
            <w:shd w:val="clear" w:color="auto" w:fill="D9D9D9" w:themeFill="background1" w:themeFillShade="D9"/>
          </w:tcPr>
          <w:p w14:paraId="01C47DE7" w14:textId="77777777" w:rsidR="00C16702" w:rsidRPr="00FA1AE1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D4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6A1EBFB6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8AD9D2F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7773EC69" w14:textId="0E9AE6DD" w:rsidR="00C16702" w:rsidRPr="002D15A7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09A80FC0" w14:textId="77777777" w:rsidTr="00DF5878">
        <w:trPr>
          <w:trHeight w:val="2705"/>
        </w:trPr>
        <w:tc>
          <w:tcPr>
            <w:tcW w:w="4445" w:type="dxa"/>
            <w:shd w:val="clear" w:color="auto" w:fill="D9D9D9" w:themeFill="background1" w:themeFillShade="D9"/>
          </w:tcPr>
          <w:p w14:paraId="2C95D5F0" w14:textId="77777777" w:rsidR="00C16702" w:rsidRPr="00A43D46" w:rsidRDefault="00C16702" w:rsidP="00DF5878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C8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5041" w:type="dxa"/>
            <w:shd w:val="clear" w:color="auto" w:fill="auto"/>
          </w:tcPr>
          <w:p w14:paraId="0B3D2CDC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140E74EB" w14:textId="3ACBE898" w:rsidR="00C16702" w:rsidRPr="00DF5878" w:rsidRDefault="00C16702" w:rsidP="00DF5878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C45235">
              <w:rPr>
                <w:rFonts w:ascii="Times New Roman" w:eastAsia="Times New Roman" w:hAnsi="Times New Roman"/>
                <w:szCs w:val="20"/>
              </w:rPr>
              <w:br/>
            </w:r>
            <w:r>
              <w:rPr>
                <w:rFonts w:ascii="Times New Roman" w:eastAsia="Times New Roman" w:hAnsi="Times New Roman"/>
                <w:szCs w:val="20"/>
              </w:rPr>
              <w:t>w formie oświadczenia</w:t>
            </w:r>
            <w:r w:rsidRPr="00382EDA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złożonego przez Podmiot. Informacje mają potwierdzić  czy IOB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FA1AE1">
              <w:rPr>
                <w:rFonts w:ascii="Times New Roman" w:eastAsia="Times New Roman" w:hAnsi="Times New Roman"/>
                <w:szCs w:val="20"/>
              </w:rPr>
              <w:t>przechowy</w:t>
            </w:r>
            <w:r>
              <w:rPr>
                <w:rFonts w:ascii="Times New Roman" w:eastAsia="Times New Roman" w:hAnsi="Times New Roman"/>
                <w:szCs w:val="20"/>
              </w:rPr>
              <w:t>wanie</w:t>
            </w:r>
            <w:r w:rsidR="00C45235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dokumentacji</w:t>
            </w:r>
            <w:r w:rsidR="00C45235">
              <w:rPr>
                <w:rFonts w:ascii="Times New Roman" w:eastAsia="Times New Roman" w:hAnsi="Times New Roman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Cs w:val="20"/>
              </w:rPr>
              <w:t xml:space="preserve"> związanej ze </w:t>
            </w:r>
            <w:r w:rsidRPr="00FA1AE1">
              <w:rPr>
                <w:rFonts w:ascii="Times New Roman" w:eastAsia="Times New Roman" w:hAnsi="Times New Roman"/>
                <w:szCs w:val="20"/>
              </w:rPr>
              <w:t xml:space="preserve">świadczeniem usług oraz dysponowanie urządzeniami technicznymi zapewniającymi właściwą obsługę podmiotów korzystających z usług, w szczególności sprzętem komputerowym </w:t>
            </w:r>
            <w:r>
              <w:rPr>
                <w:rFonts w:ascii="Times New Roman" w:eastAsia="Times New Roman" w:hAnsi="Times New Roman"/>
                <w:szCs w:val="20"/>
              </w:rPr>
              <w:t xml:space="preserve">wraz </w:t>
            </w:r>
            <w:r w:rsidR="00C45235">
              <w:rPr>
                <w:rFonts w:ascii="Times New Roman" w:eastAsia="Times New Roman" w:hAnsi="Times New Roman"/>
                <w:szCs w:val="20"/>
              </w:rPr>
              <w:br/>
            </w:r>
            <w:r>
              <w:rPr>
                <w:rFonts w:ascii="Times New Roman" w:eastAsia="Times New Roman" w:hAnsi="Times New Roman"/>
                <w:szCs w:val="20"/>
              </w:rPr>
              <w:t>z oprogramowaniem biurowym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0FABD54A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0F70EAF5" w14:textId="77777777" w:rsidR="00C16702" w:rsidRPr="00AE4EB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*Podmiot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041" w:type="dxa"/>
            <w:shd w:val="clear" w:color="auto" w:fill="auto"/>
          </w:tcPr>
          <w:p w14:paraId="79F260F0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7DD045" w14:textId="77777777" w:rsidR="00C16702" w:rsidRPr="00F5043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C16702" w:rsidRPr="00A43D46" w14:paraId="735F0256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1102CD4B" w14:textId="13520409" w:rsidR="00C16702" w:rsidRPr="00DF5878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Pr="00AE4EB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DF5878">
              <w:rPr>
                <w:rFonts w:ascii="Times New Roman" w:hAnsi="Times New Roman"/>
                <w:szCs w:val="20"/>
              </w:rPr>
              <w:t>doświadczenie w realizacji min.</w:t>
            </w:r>
            <w:r w:rsidR="00DF5878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5 usług doradczych n</w:t>
            </w:r>
            <w:r w:rsidR="00DF5878">
              <w:rPr>
                <w:rFonts w:ascii="Times New Roman" w:hAnsi="Times New Roman"/>
                <w:szCs w:val="20"/>
              </w:rPr>
              <w:t>a rzecz MŚP w okresie ostatnich</w:t>
            </w:r>
            <w:r w:rsidR="00DF5878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3 lat</w:t>
            </w:r>
            <w:r w:rsidR="001A21C1">
              <w:rPr>
                <w:rFonts w:ascii="Times New Roman" w:hAnsi="Times New Roman"/>
                <w:szCs w:val="20"/>
              </w:rPr>
              <w:t>,</w:t>
            </w:r>
            <w:r w:rsidRPr="00AE4EB2">
              <w:rPr>
                <w:rFonts w:ascii="Times New Roman" w:hAnsi="Times New Roman"/>
                <w:szCs w:val="20"/>
              </w:rPr>
              <w:t xml:space="preserve">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5041" w:type="dxa"/>
            <w:shd w:val="clear" w:color="auto" w:fill="auto"/>
          </w:tcPr>
          <w:p w14:paraId="338A7749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0EF878" w14:textId="414BDECA" w:rsidR="00C16702" w:rsidRPr="00431954" w:rsidRDefault="00C16702" w:rsidP="00DF5878">
            <w:p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itp.).</w:t>
            </w:r>
          </w:p>
        </w:tc>
      </w:tr>
      <w:tr w:rsidR="00C16702" w:rsidRPr="00A43D46" w14:paraId="62194E49" w14:textId="77777777" w:rsidTr="00DF5878">
        <w:tc>
          <w:tcPr>
            <w:tcW w:w="4445" w:type="dxa"/>
            <w:shd w:val="clear" w:color="auto" w:fill="D9D9D9" w:themeFill="background1" w:themeFillShade="D9"/>
          </w:tcPr>
          <w:p w14:paraId="1EE988EB" w14:textId="16AECE97" w:rsidR="00C16702" w:rsidRPr="00AE4EB2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*Podmiot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C45235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2 letnie doświadczenie zawodowe </w:t>
            </w:r>
            <w:r w:rsidRPr="00AE4EB2">
              <w:rPr>
                <w:rFonts w:ascii="Times New Roman" w:hAnsi="Times New Roman"/>
                <w:szCs w:val="20"/>
              </w:rPr>
              <w:lastRenderedPageBreak/>
              <w:t>w realizacji inicjatyw skierowanych do przedsiębiorców,</w:t>
            </w:r>
          </w:p>
          <w:p w14:paraId="0036539A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5041" w:type="dxa"/>
            <w:shd w:val="clear" w:color="auto" w:fill="auto"/>
          </w:tcPr>
          <w:p w14:paraId="3F31DF36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774CF128" w14:textId="77777777" w:rsidR="00C16702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Podmiot. Dla każdej z osób należy wskazać:</w:t>
            </w:r>
          </w:p>
          <w:p w14:paraId="5DCC9240" w14:textId="4E866A5B" w:rsidR="00C16702" w:rsidRDefault="00C45235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</w:t>
            </w:r>
            <w:r w:rsidR="00C16702" w:rsidRPr="000E6867">
              <w:rPr>
                <w:rFonts w:ascii="Times New Roman" w:eastAsia="Times New Roman" w:hAnsi="Times New Roman"/>
                <w:szCs w:val="20"/>
              </w:rPr>
              <w:t>ykształcenie</w:t>
            </w:r>
          </w:p>
          <w:p w14:paraId="0C1391DF" w14:textId="5EE16E1E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lastRenderedPageBreak/>
              <w:t>doświadczeni</w:t>
            </w:r>
            <w:r w:rsidR="00C45235">
              <w:rPr>
                <w:rFonts w:ascii="Times New Roman" w:eastAsia="Times New Roman" w:hAnsi="Times New Roman"/>
                <w:szCs w:val="20"/>
              </w:rPr>
              <w:t>e</w:t>
            </w:r>
            <w:r w:rsidRPr="000E6867">
              <w:rPr>
                <w:rFonts w:ascii="Times New Roman" w:eastAsia="Times New Roman" w:hAnsi="Times New Roman"/>
                <w:szCs w:val="20"/>
              </w:rPr>
              <w:t xml:space="preserve"> zawodowe, w tym zwłaszcza </w:t>
            </w:r>
            <w:r w:rsidRPr="000E6867">
              <w:rPr>
                <w:rFonts w:ascii="Times New Roman" w:eastAsia="Times New Roman" w:hAnsi="Times New Roman"/>
                <w:szCs w:val="20"/>
              </w:rPr>
              <w:br/>
              <w:t>w zakresie wykonania min. 3 usług doradczych dla MŚP zbieżnych tematycznie z usługą, na którą zapotrzebowanie zgłasza przedsiębiorca</w:t>
            </w:r>
            <w:r w:rsidR="00C45235">
              <w:rPr>
                <w:rFonts w:ascii="Times New Roman" w:eastAsia="Times New Roman" w:hAnsi="Times New Roman"/>
                <w:szCs w:val="20"/>
              </w:rPr>
              <w:t>,</w:t>
            </w:r>
          </w:p>
          <w:p w14:paraId="65CFCBB6" w14:textId="77777777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 xml:space="preserve">obszary specjalizacji, </w:t>
            </w:r>
          </w:p>
          <w:p w14:paraId="6FC6EBB1" w14:textId="77777777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kategorie usług jakie będzie świadczyła dana osoba</w:t>
            </w:r>
          </w:p>
          <w:p w14:paraId="3D4CD8B1" w14:textId="77777777" w:rsidR="00C16702" w:rsidRPr="000E6867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 xml:space="preserve">podstawę dysponowania przez Usługodawcę daną osobą </w:t>
            </w:r>
          </w:p>
          <w:p w14:paraId="4821CDA6" w14:textId="094A6179" w:rsidR="00C16702" w:rsidRPr="006210DE" w:rsidRDefault="00C16702" w:rsidP="00DF5878">
            <w:p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53DB40DB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14:paraId="1D53EC73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14:paraId="37A2B7EB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14:paraId="7876786D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73F6E76E" w14:textId="77777777" w:rsidR="00C16702" w:rsidRPr="00A43D46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14:paraId="7FDD32F0" w14:textId="77777777" w:rsidR="00C16702" w:rsidRDefault="00C16702" w:rsidP="00C16702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317625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448E2F6D" w14:textId="77777777" w:rsidR="00C16702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14:paraId="1DBE351A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6968"/>
      </w:tblGrid>
      <w:tr w:rsidR="00C16702" w:rsidRPr="00A43D46" w14:paraId="3BDDC646" w14:textId="77777777" w:rsidTr="00E37906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507EB62" w14:textId="77777777" w:rsidR="00C16702" w:rsidRPr="00B85580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C16702" w:rsidRPr="00A43D46" w14:paraId="0838A997" w14:textId="77777777" w:rsidTr="00E37906">
        <w:tc>
          <w:tcPr>
            <w:tcW w:w="2405" w:type="dxa"/>
            <w:shd w:val="clear" w:color="auto" w:fill="D9D9D9" w:themeFill="background1" w:themeFillShade="D9"/>
          </w:tcPr>
          <w:p w14:paraId="460C43B2" w14:textId="77777777" w:rsidR="00C16702" w:rsidRPr="00A43D46" w:rsidRDefault="00C16702" w:rsidP="00DF58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5F8DDC7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604F3158" w14:textId="77777777" w:rsidR="00C16702" w:rsidRPr="0068787A" w:rsidRDefault="00C16702" w:rsidP="00DF5878">
            <w:pPr>
              <w:pStyle w:val="Akapitzlist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6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0%</w:t>
            </w:r>
          </w:p>
          <w:p w14:paraId="5924E9B0" w14:textId="15E0AE9F" w:rsidR="00C16702" w:rsidRPr="00F06F90" w:rsidRDefault="00DF5878" w:rsidP="00DF587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Cena (C) – 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liczba punktów dla każdej ocenianej oferty zostanie wyliczona wg poniższego wzoru, gdzie zaokrąglenia dokonane zostaną z dokładnością do dwóch miejsc po przecinku (min. 60 pkt):</w:t>
            </w:r>
          </w:p>
          <w:p w14:paraId="7825F447" w14:textId="77777777" w:rsidR="00C16702" w:rsidRPr="00F06F90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  gdzie 1 pkt=1%</m:t>
                </m:r>
              </m:oMath>
            </m:oMathPara>
          </w:p>
          <w:p w14:paraId="631944D9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5B7318D0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14:paraId="698BD78D" w14:textId="77777777" w:rsidR="00C16702" w:rsidRPr="00F06F90" w:rsidRDefault="000854EA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34D91CF5" w14:textId="77777777" w:rsidR="00C16702" w:rsidRPr="0068787A" w:rsidRDefault="000854EA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C16702">
              <w:rPr>
                <w:rFonts w:ascii="Times New Roman" w:hAnsi="Times New Roman" w:cs="Times New Roman"/>
                <w:szCs w:val="20"/>
              </w:rPr>
              <w:t> 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00CEBD62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1"/>
        <w:gridCol w:w="3975"/>
      </w:tblGrid>
      <w:tr w:rsidR="00C16702" w:rsidRPr="00A43D46" w14:paraId="4A2938B6" w14:textId="77777777" w:rsidTr="00521E16">
        <w:trPr>
          <w:trHeight w:val="426"/>
        </w:trPr>
        <w:tc>
          <w:tcPr>
            <w:tcW w:w="5616" w:type="dxa"/>
            <w:shd w:val="clear" w:color="auto" w:fill="D9D9D9" w:themeFill="background1" w:themeFillShade="D9"/>
          </w:tcPr>
          <w:p w14:paraId="1643FC92" w14:textId="0092408C" w:rsidR="00C16702" w:rsidRPr="00B85580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Proponowane 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E1EF6">
              <w:rPr>
                <w:rFonts w:ascii="Times New Roman" w:hAnsi="Times New Roman" w:cs="Times New Roman"/>
                <w:b/>
                <w:szCs w:val="20"/>
              </w:rPr>
              <w:t xml:space="preserve">fakultatywne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wybór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rodzaju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i/>
                <w:szCs w:val="20"/>
              </w:rPr>
              <w:t>należy do Zamawiającego</w:t>
            </w:r>
            <w:r w:rsidR="00DF5878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MŚP)</w:t>
            </w:r>
          </w:p>
        </w:tc>
        <w:tc>
          <w:tcPr>
            <w:tcW w:w="4096" w:type="dxa"/>
            <w:shd w:val="clear" w:color="auto" w:fill="D9D9D9" w:themeFill="background1" w:themeFillShade="D9"/>
          </w:tcPr>
          <w:p w14:paraId="493D27B5" w14:textId="3BF465DA" w:rsidR="00C16702" w:rsidRPr="00B85580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Proponowany s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(max 40%)</w:t>
            </w:r>
          </w:p>
        </w:tc>
      </w:tr>
      <w:tr w:rsidR="00C16702" w:rsidRPr="00A43D46" w14:paraId="6D9B831B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2A717A21" w14:textId="66BD124E" w:rsidR="00C16702" w:rsidRPr="00A43D46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1A21C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 xml:space="preserve">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5E671FEC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14:paraId="35409C11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431954">
              <w:rPr>
                <w:rFonts w:ascii="Times New Roman" w:hAnsi="Times New Roman"/>
                <w:szCs w:val="20"/>
              </w:rPr>
              <w:t>pkt. 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14:paraId="0AB01145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 1</w:t>
            </w:r>
            <w:r>
              <w:rPr>
                <w:rFonts w:ascii="Times New Roman" w:hAnsi="Times New Roman"/>
                <w:szCs w:val="20"/>
              </w:rPr>
              <w:t>9-24</w:t>
            </w:r>
            <w:r w:rsidRPr="00431954">
              <w:rPr>
                <w:rFonts w:ascii="Times New Roman" w:hAnsi="Times New Roman"/>
                <w:szCs w:val="20"/>
              </w:rPr>
              <w:t xml:space="preserve"> m-cy </w:t>
            </w:r>
          </w:p>
          <w:p w14:paraId="1F93366C" w14:textId="77777777" w:rsidR="00C16702" w:rsidRPr="0068787A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… pkt.</w:t>
            </w:r>
            <w:r w:rsidRPr="00431954">
              <w:rPr>
                <w:rFonts w:ascii="Times New Roman" w:hAnsi="Times New Roman"/>
                <w:szCs w:val="20"/>
              </w:rPr>
              <w:t xml:space="preserve"> powyżej</w:t>
            </w:r>
            <w:r>
              <w:rPr>
                <w:rFonts w:ascii="Times New Roman" w:hAnsi="Times New Roman"/>
                <w:szCs w:val="20"/>
              </w:rPr>
              <w:t xml:space="preserve"> 24 m-cy</w:t>
            </w:r>
          </w:p>
        </w:tc>
      </w:tr>
      <w:tr w:rsidR="00C16702" w:rsidRPr="00A43D46" w14:paraId="515F3B34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020193A8" w14:textId="78DF79BE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 usług</w:t>
            </w:r>
            <w:r>
              <w:rPr>
                <w:rFonts w:ascii="Times New Roman" w:hAnsi="Times New Roman"/>
                <w:szCs w:val="20"/>
              </w:rPr>
              <w:t>i doradcze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 doradczych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096" w:type="dxa"/>
            <w:shd w:val="clear" w:color="auto" w:fill="auto"/>
          </w:tcPr>
          <w:p w14:paraId="118A366D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431954">
              <w:rPr>
                <w:rFonts w:ascii="Times New Roman" w:hAnsi="Times New Roman"/>
                <w:szCs w:val="20"/>
              </w:rPr>
              <w:t xml:space="preserve">pkt. </w:t>
            </w:r>
            <w:r>
              <w:rPr>
                <w:rFonts w:ascii="Times New Roman" w:hAnsi="Times New Roman"/>
                <w:szCs w:val="20"/>
              </w:rPr>
              <w:t>3 usługi doradcze</w:t>
            </w:r>
          </w:p>
          <w:p w14:paraId="7E56B562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4 - … usług doradczych</w:t>
            </w:r>
          </w:p>
          <w:p w14:paraId="5F7973E0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…- …usług doradczych</w:t>
            </w:r>
          </w:p>
        </w:tc>
      </w:tr>
      <w:tr w:rsidR="00C16702" w:rsidRPr="00A43D46" w14:paraId="0F970B00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1338B228" w14:textId="59046974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1A21C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 xml:space="preserve">(podać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lastRenderedPageBreak/>
              <w:t>liczbę)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1A21C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1A21C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A21C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>z przedmiotem zamówienia</w:t>
            </w:r>
          </w:p>
        </w:tc>
        <w:tc>
          <w:tcPr>
            <w:tcW w:w="4096" w:type="dxa"/>
            <w:shd w:val="clear" w:color="auto" w:fill="auto"/>
          </w:tcPr>
          <w:p w14:paraId="01176AB2" w14:textId="1F0D7B2D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lastRenderedPageBreak/>
              <w:t xml:space="preserve">0 pkt. </w:t>
            </w:r>
            <w:r>
              <w:rPr>
                <w:rFonts w:ascii="Times New Roman" w:hAnsi="Times New Roman"/>
                <w:szCs w:val="20"/>
              </w:rPr>
              <w:t>3 usług</w:t>
            </w:r>
            <w:r w:rsidR="001A21C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1A21C1">
              <w:rPr>
                <w:rFonts w:ascii="Times New Roman" w:hAnsi="Times New Roman"/>
                <w:szCs w:val="20"/>
              </w:rPr>
              <w:t>e</w:t>
            </w:r>
            <w:r>
              <w:rPr>
                <w:rFonts w:ascii="Times New Roman" w:hAnsi="Times New Roman"/>
                <w:szCs w:val="20"/>
              </w:rPr>
              <w:t xml:space="preserve"> tematycznie związan</w:t>
            </w:r>
            <w:r w:rsidR="001A21C1">
              <w:rPr>
                <w:rFonts w:ascii="Times New Roman" w:hAnsi="Times New Roman"/>
                <w:szCs w:val="20"/>
              </w:rPr>
              <w:t>e</w:t>
            </w:r>
            <w:r>
              <w:rPr>
                <w:rFonts w:ascii="Times New Roman" w:hAnsi="Times New Roman"/>
                <w:szCs w:val="20"/>
              </w:rPr>
              <w:t xml:space="preserve"> z przedmiotem zamówienia</w:t>
            </w:r>
          </w:p>
          <w:p w14:paraId="7A64F10C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lastRenderedPageBreak/>
              <w:t>… pkt.</w:t>
            </w:r>
            <w:r>
              <w:rPr>
                <w:rFonts w:ascii="Times New Roman" w:hAnsi="Times New Roman"/>
                <w:szCs w:val="20"/>
              </w:rPr>
              <w:t xml:space="preserve"> 4 - … usług doradczych tematycznie związanych z przedmiotem zamówienia</w:t>
            </w:r>
          </w:p>
          <w:p w14:paraId="0D805705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powyżej…… usług doradczych tematycznie związanych z przedmiotem zamówienia</w:t>
            </w:r>
          </w:p>
        </w:tc>
      </w:tr>
      <w:tr w:rsidR="00C16702" w:rsidRPr="00A43D46" w14:paraId="74A222B1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308DAA9C" w14:textId="77777777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Podmiot świadczy usługi w zakresie inteligentnych specjalizacji województwa świętokrzyskiego</w:t>
            </w:r>
          </w:p>
        </w:tc>
        <w:tc>
          <w:tcPr>
            <w:tcW w:w="4096" w:type="dxa"/>
            <w:shd w:val="clear" w:color="auto" w:fill="auto"/>
          </w:tcPr>
          <w:p w14:paraId="45D6F192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14:paraId="61FE5224" w14:textId="77777777" w:rsidR="00C16702" w:rsidRPr="00F0546D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świadczy wskazane usługi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C16702" w:rsidRPr="00A43D46" w14:paraId="69C25E6B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0B19C48F" w14:textId="77777777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8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096" w:type="dxa"/>
            <w:shd w:val="clear" w:color="auto" w:fill="auto"/>
          </w:tcPr>
          <w:p w14:paraId="769656EC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działa w konsorcjum</w:t>
            </w:r>
          </w:p>
          <w:p w14:paraId="009185B0" w14:textId="77777777" w:rsidR="00C16702" w:rsidRPr="0068787A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działa w konsorcjum/ach: </w:t>
            </w:r>
            <w:r>
              <w:rPr>
                <w:rFonts w:ascii="Times New Roman" w:hAnsi="Times New Roman"/>
                <w:szCs w:val="20"/>
              </w:rPr>
              <w:br/>
              <w:t xml:space="preserve">1. … </w:t>
            </w:r>
            <w:r w:rsidRPr="00AB583F">
              <w:rPr>
                <w:rFonts w:ascii="Times New Roman" w:hAnsi="Times New Roman"/>
                <w:i/>
                <w:szCs w:val="20"/>
              </w:rPr>
              <w:t>(</w:t>
            </w:r>
            <w:r>
              <w:rPr>
                <w:rFonts w:ascii="Times New Roman" w:hAnsi="Times New Roman"/>
                <w:i/>
                <w:szCs w:val="20"/>
              </w:rPr>
              <w:t>podać nazwę/-y</w:t>
            </w:r>
            <w:r w:rsidRPr="00AB583F">
              <w:rPr>
                <w:rFonts w:ascii="Times New Roman" w:hAnsi="Times New Roman"/>
                <w:i/>
                <w:szCs w:val="20"/>
              </w:rPr>
              <w:t>)</w:t>
            </w:r>
          </w:p>
        </w:tc>
      </w:tr>
      <w:tr w:rsidR="00C16702" w:rsidRPr="00A43D46" w14:paraId="7AA8BDA9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60AD1286" w14:textId="77777777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096" w:type="dxa"/>
            <w:shd w:val="clear" w:color="auto" w:fill="auto"/>
          </w:tcPr>
          <w:p w14:paraId="6AAC9A4F" w14:textId="77777777" w:rsidR="00C16702" w:rsidRPr="0068787A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0EAFD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0AC3C9A6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41BA1B3" w14:textId="77777777" w:rsidR="00C16702" w:rsidRPr="00AA1CF3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C16702" w14:paraId="541D2C67" w14:textId="77777777" w:rsidTr="00E3790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1712F1" w14:textId="77777777" w:rsidR="00C16702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14:paraId="273E62E5" w14:textId="77777777" w:rsidR="00C16702" w:rsidRPr="00AA1CF3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64BFA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7718B5E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14:paraId="0A06D85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43A5C297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nie mogą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być powiązane ze sobą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eprowadzeniem procedury wyboru Wykonawcy, a W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ykonawcą, polegające w szczególności na:</w:t>
            </w:r>
          </w:p>
          <w:p w14:paraId="4926FDE9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77E7B26D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0EB4F730" w14:textId="77777777" w:rsidR="00C16702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4F7B9C04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14:paraId="7E3D5B48" w14:textId="77777777" w:rsidR="00C16702" w:rsidRDefault="00C16702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25EA4F5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3EB1448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B2D438C" w14:textId="70110FB0" w:rsidR="00C16702" w:rsidRPr="00E868E9" w:rsidRDefault="006E1EF6" w:rsidP="006E1EF6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C16702" w:rsidRPr="00E868E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2854181" w14:textId="1ED401F7" w:rsidR="00C16702" w:rsidRPr="00B13A21" w:rsidRDefault="00C16702" w:rsidP="006E1EF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i pieczątka osoby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p w14:paraId="6D2EBE10" w14:textId="77777777" w:rsidR="00C16702" w:rsidRPr="007A4715" w:rsidRDefault="00C16702" w:rsidP="00C167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31273A" w14:textId="693A8430" w:rsidR="00B84026" w:rsidRPr="00C16702" w:rsidRDefault="00B84026" w:rsidP="00C16702"/>
    <w:sectPr w:rsidR="00B84026" w:rsidRPr="00C16702" w:rsidSect="00C20350">
      <w:headerReference w:type="default" r:id="rId9"/>
      <w:footerReference w:type="default" r:id="rId10"/>
      <w:pgSz w:w="11906" w:h="16838"/>
      <w:pgMar w:top="1418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0570" w14:textId="77777777" w:rsidR="00261DF3" w:rsidRDefault="00261DF3" w:rsidP="0005183D">
      <w:pPr>
        <w:spacing w:after="0" w:line="240" w:lineRule="auto"/>
      </w:pPr>
      <w:r>
        <w:separator/>
      </w:r>
    </w:p>
  </w:endnote>
  <w:endnote w:type="continuationSeparator" w:id="0">
    <w:p w14:paraId="3DF03881" w14:textId="77777777" w:rsidR="00261DF3" w:rsidRDefault="00261DF3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15189"/>
      <w:docPartObj>
        <w:docPartGallery w:val="Page Numbers (Bottom of Page)"/>
        <w:docPartUnique/>
      </w:docPartObj>
    </w:sdtPr>
    <w:sdtEndPr/>
    <w:sdtContent>
      <w:p w14:paraId="08AD9D64" w14:textId="77777777" w:rsidR="00591180" w:rsidRDefault="00692721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DF587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F34D" w14:textId="77777777" w:rsidR="00261DF3" w:rsidRDefault="00261DF3" w:rsidP="0005183D">
      <w:pPr>
        <w:spacing w:after="0" w:line="240" w:lineRule="auto"/>
      </w:pPr>
      <w:r>
        <w:separator/>
      </w:r>
    </w:p>
  </w:footnote>
  <w:footnote w:type="continuationSeparator" w:id="0">
    <w:p w14:paraId="37C905A5" w14:textId="77777777" w:rsidR="00261DF3" w:rsidRDefault="00261DF3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6393" w14:textId="77777777" w:rsidR="00FB662A" w:rsidRPr="00007FEF" w:rsidRDefault="00FB662A" w:rsidP="00232184">
    <w:pPr>
      <w:tabs>
        <w:tab w:val="left" w:pos="0"/>
        <w:tab w:val="right" w:pos="9496"/>
      </w:tabs>
      <w:spacing w:before="120" w:after="120" w:line="240" w:lineRule="auto"/>
      <w:jc w:val="center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05D116C9" wp14:editId="4163D5BE">
          <wp:extent cx="5760720" cy="420370"/>
          <wp:effectExtent l="0" t="0" r="0" b="0"/>
          <wp:docPr id="6" name="Obraz 6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260FE" w14:textId="5F8ED6BE" w:rsidR="00AF2377" w:rsidRPr="00BA7117" w:rsidRDefault="00FB662A" w:rsidP="0023218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42F68D21" w14:textId="5ADF2DA0" w:rsidR="00AF2377" w:rsidRPr="0006085D" w:rsidRDefault="00AF2377" w:rsidP="000854EA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 w:rsidR="000F613E">
      <w:rPr>
        <w:i/>
        <w:sz w:val="22"/>
        <w:szCs w:val="22"/>
      </w:rPr>
      <w:t>5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07910189" w14:textId="77777777" w:rsidR="00AF2377" w:rsidRPr="0006085D" w:rsidRDefault="00AF2377" w:rsidP="00AF23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60F49060" w14:textId="77777777"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2AA5C2F"/>
    <w:multiLevelType w:val="hybridMultilevel"/>
    <w:tmpl w:val="797E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7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523003"/>
    <w:multiLevelType w:val="multilevel"/>
    <w:tmpl w:val="9F16A3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1E00"/>
    <w:multiLevelType w:val="multilevel"/>
    <w:tmpl w:val="066491A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48A104CD"/>
    <w:multiLevelType w:val="multilevel"/>
    <w:tmpl w:val="B5782D5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36808305">
    <w:abstractNumId w:val="10"/>
  </w:num>
  <w:num w:numId="2" w16cid:durableId="1225065620">
    <w:abstractNumId w:val="8"/>
  </w:num>
  <w:num w:numId="3" w16cid:durableId="273440433">
    <w:abstractNumId w:val="4"/>
  </w:num>
  <w:num w:numId="4" w16cid:durableId="1274940035">
    <w:abstractNumId w:val="15"/>
  </w:num>
  <w:num w:numId="5" w16cid:durableId="1680765971">
    <w:abstractNumId w:val="20"/>
  </w:num>
  <w:num w:numId="6" w16cid:durableId="291788977">
    <w:abstractNumId w:val="7"/>
  </w:num>
  <w:num w:numId="7" w16cid:durableId="274093082">
    <w:abstractNumId w:val="18"/>
  </w:num>
  <w:num w:numId="8" w16cid:durableId="761991795">
    <w:abstractNumId w:val="22"/>
  </w:num>
  <w:num w:numId="9" w16cid:durableId="1401519724">
    <w:abstractNumId w:val="21"/>
  </w:num>
  <w:num w:numId="10" w16cid:durableId="905215354">
    <w:abstractNumId w:val="13"/>
  </w:num>
  <w:num w:numId="11" w16cid:durableId="1784615344">
    <w:abstractNumId w:val="9"/>
  </w:num>
  <w:num w:numId="12" w16cid:durableId="1551922252">
    <w:abstractNumId w:val="2"/>
  </w:num>
  <w:num w:numId="13" w16cid:durableId="68625262">
    <w:abstractNumId w:val="3"/>
  </w:num>
  <w:num w:numId="14" w16cid:durableId="295068852">
    <w:abstractNumId w:val="11"/>
  </w:num>
  <w:num w:numId="15" w16cid:durableId="215896424">
    <w:abstractNumId w:val="6"/>
  </w:num>
  <w:num w:numId="16" w16cid:durableId="410126145">
    <w:abstractNumId w:val="16"/>
  </w:num>
  <w:num w:numId="17" w16cid:durableId="1181243342">
    <w:abstractNumId w:val="5"/>
  </w:num>
  <w:num w:numId="18" w16cid:durableId="68697575">
    <w:abstractNumId w:val="14"/>
  </w:num>
  <w:num w:numId="19" w16cid:durableId="1543512735">
    <w:abstractNumId w:val="25"/>
  </w:num>
  <w:num w:numId="20" w16cid:durableId="1358848084">
    <w:abstractNumId w:val="12"/>
  </w:num>
  <w:num w:numId="21" w16cid:durableId="1786265121">
    <w:abstractNumId w:val="17"/>
  </w:num>
  <w:num w:numId="22" w16cid:durableId="1947497735">
    <w:abstractNumId w:val="0"/>
  </w:num>
  <w:num w:numId="23" w16cid:durableId="1662154415">
    <w:abstractNumId w:val="19"/>
  </w:num>
  <w:num w:numId="24" w16cid:durableId="15034679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32735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1070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3D"/>
    <w:rsid w:val="000209F2"/>
    <w:rsid w:val="00020A73"/>
    <w:rsid w:val="0003476B"/>
    <w:rsid w:val="00037E43"/>
    <w:rsid w:val="000467DA"/>
    <w:rsid w:val="0005183D"/>
    <w:rsid w:val="0006085D"/>
    <w:rsid w:val="00060EAB"/>
    <w:rsid w:val="00072116"/>
    <w:rsid w:val="000854EA"/>
    <w:rsid w:val="00085E07"/>
    <w:rsid w:val="000B1CDD"/>
    <w:rsid w:val="000B7EDC"/>
    <w:rsid w:val="000E332C"/>
    <w:rsid w:val="000E5ED3"/>
    <w:rsid w:val="000F613E"/>
    <w:rsid w:val="00103800"/>
    <w:rsid w:val="001422B2"/>
    <w:rsid w:val="00144C48"/>
    <w:rsid w:val="00162869"/>
    <w:rsid w:val="001650A4"/>
    <w:rsid w:val="001740A4"/>
    <w:rsid w:val="001979DE"/>
    <w:rsid w:val="001A0675"/>
    <w:rsid w:val="001A21C1"/>
    <w:rsid w:val="001E0360"/>
    <w:rsid w:val="001F68D1"/>
    <w:rsid w:val="00232184"/>
    <w:rsid w:val="00243CB3"/>
    <w:rsid w:val="00261DF3"/>
    <w:rsid w:val="00270BFC"/>
    <w:rsid w:val="00274965"/>
    <w:rsid w:val="002855A0"/>
    <w:rsid w:val="0028782E"/>
    <w:rsid w:val="002F7B73"/>
    <w:rsid w:val="00327744"/>
    <w:rsid w:val="003468A5"/>
    <w:rsid w:val="00351C52"/>
    <w:rsid w:val="003616EB"/>
    <w:rsid w:val="00384BA1"/>
    <w:rsid w:val="003929C1"/>
    <w:rsid w:val="003B210F"/>
    <w:rsid w:val="003C2724"/>
    <w:rsid w:val="003E1962"/>
    <w:rsid w:val="00403952"/>
    <w:rsid w:val="00436A9E"/>
    <w:rsid w:val="0043738E"/>
    <w:rsid w:val="004D141A"/>
    <w:rsid w:val="00500561"/>
    <w:rsid w:val="00521E16"/>
    <w:rsid w:val="0052219F"/>
    <w:rsid w:val="005242CD"/>
    <w:rsid w:val="00531AD4"/>
    <w:rsid w:val="00531C45"/>
    <w:rsid w:val="00532B80"/>
    <w:rsid w:val="0053419A"/>
    <w:rsid w:val="005775F2"/>
    <w:rsid w:val="00591180"/>
    <w:rsid w:val="005B5104"/>
    <w:rsid w:val="005D037F"/>
    <w:rsid w:val="005E26C3"/>
    <w:rsid w:val="005E5999"/>
    <w:rsid w:val="0062341A"/>
    <w:rsid w:val="00655E93"/>
    <w:rsid w:val="00662AB6"/>
    <w:rsid w:val="0066689D"/>
    <w:rsid w:val="00692721"/>
    <w:rsid w:val="006B13C0"/>
    <w:rsid w:val="006D2266"/>
    <w:rsid w:val="006D46AD"/>
    <w:rsid w:val="006E1EF6"/>
    <w:rsid w:val="00704258"/>
    <w:rsid w:val="00714B2D"/>
    <w:rsid w:val="00735184"/>
    <w:rsid w:val="0074021B"/>
    <w:rsid w:val="00765879"/>
    <w:rsid w:val="00777393"/>
    <w:rsid w:val="00782423"/>
    <w:rsid w:val="007A4715"/>
    <w:rsid w:val="007A6AC7"/>
    <w:rsid w:val="007B21AB"/>
    <w:rsid w:val="007E47D2"/>
    <w:rsid w:val="007F32E0"/>
    <w:rsid w:val="007F3808"/>
    <w:rsid w:val="008016DA"/>
    <w:rsid w:val="008218E7"/>
    <w:rsid w:val="0083164D"/>
    <w:rsid w:val="008344E4"/>
    <w:rsid w:val="00834762"/>
    <w:rsid w:val="008940E3"/>
    <w:rsid w:val="008A5F63"/>
    <w:rsid w:val="008B6CA0"/>
    <w:rsid w:val="008C35CD"/>
    <w:rsid w:val="008C4272"/>
    <w:rsid w:val="008E2F8A"/>
    <w:rsid w:val="00901A6D"/>
    <w:rsid w:val="00911A75"/>
    <w:rsid w:val="00942672"/>
    <w:rsid w:val="00944507"/>
    <w:rsid w:val="00964CBE"/>
    <w:rsid w:val="00992791"/>
    <w:rsid w:val="009C4809"/>
    <w:rsid w:val="009D0FF2"/>
    <w:rsid w:val="009E4B19"/>
    <w:rsid w:val="009F10C4"/>
    <w:rsid w:val="00A12668"/>
    <w:rsid w:val="00A26CA9"/>
    <w:rsid w:val="00A30159"/>
    <w:rsid w:val="00A43D46"/>
    <w:rsid w:val="00A47DFF"/>
    <w:rsid w:val="00A541F0"/>
    <w:rsid w:val="00A57848"/>
    <w:rsid w:val="00A57BE0"/>
    <w:rsid w:val="00A627A3"/>
    <w:rsid w:val="00AC3F15"/>
    <w:rsid w:val="00AD184C"/>
    <w:rsid w:val="00AF2377"/>
    <w:rsid w:val="00B1592B"/>
    <w:rsid w:val="00B268B7"/>
    <w:rsid w:val="00B3378E"/>
    <w:rsid w:val="00B43CAA"/>
    <w:rsid w:val="00B55059"/>
    <w:rsid w:val="00B777C4"/>
    <w:rsid w:val="00B84026"/>
    <w:rsid w:val="00BA7117"/>
    <w:rsid w:val="00BE41FF"/>
    <w:rsid w:val="00C16702"/>
    <w:rsid w:val="00C20350"/>
    <w:rsid w:val="00C25E6B"/>
    <w:rsid w:val="00C34609"/>
    <w:rsid w:val="00C42F4E"/>
    <w:rsid w:val="00C45235"/>
    <w:rsid w:val="00C95EEF"/>
    <w:rsid w:val="00C97F62"/>
    <w:rsid w:val="00CD01A1"/>
    <w:rsid w:val="00CF2E29"/>
    <w:rsid w:val="00D0313E"/>
    <w:rsid w:val="00D107B5"/>
    <w:rsid w:val="00D16C8A"/>
    <w:rsid w:val="00D55158"/>
    <w:rsid w:val="00D652A3"/>
    <w:rsid w:val="00D8310B"/>
    <w:rsid w:val="00DB4427"/>
    <w:rsid w:val="00DE0A04"/>
    <w:rsid w:val="00DF5878"/>
    <w:rsid w:val="00E11AA3"/>
    <w:rsid w:val="00E2704F"/>
    <w:rsid w:val="00E43518"/>
    <w:rsid w:val="00EA57D7"/>
    <w:rsid w:val="00EA6233"/>
    <w:rsid w:val="00EC2653"/>
    <w:rsid w:val="00F17B58"/>
    <w:rsid w:val="00F27A3A"/>
    <w:rsid w:val="00F54D46"/>
    <w:rsid w:val="00F5505D"/>
    <w:rsid w:val="00F55C8D"/>
    <w:rsid w:val="00F61DF7"/>
    <w:rsid w:val="00FB662A"/>
    <w:rsid w:val="00FC1E03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1041D2"/>
  <w15:docId w15:val="{9B61D84B-E96C-4A6C-8891-3B87F68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C04E-4004-4540-8135-D2FB2AB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Bębas, Katarzyna</cp:lastModifiedBy>
  <cp:revision>8</cp:revision>
  <cp:lastPrinted>2020-09-11T05:56:00Z</cp:lastPrinted>
  <dcterms:created xsi:type="dcterms:W3CDTF">2022-02-28T13:21:00Z</dcterms:created>
  <dcterms:modified xsi:type="dcterms:W3CDTF">2022-04-11T10:25:00Z</dcterms:modified>
</cp:coreProperties>
</file>